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840B7" w14:paraId="3412DE58" w14:textId="77777777" w:rsidTr="006E1EC5">
        <w:trPr>
          <w:trHeight w:val="184"/>
        </w:trPr>
        <w:tc>
          <w:tcPr>
            <w:tcW w:w="2518" w:type="dxa"/>
            <w:vMerge w:val="restart"/>
          </w:tcPr>
          <w:p w14:paraId="3412DE49" w14:textId="77777777" w:rsidR="00C54B12" w:rsidRPr="00C840B7" w:rsidRDefault="00C54B12" w:rsidP="006E1EC5">
            <w:pPr>
              <w:rPr>
                <w:rFonts w:asciiTheme="minorBidi" w:hAnsiTheme="minorBidi" w:cstheme="minorBidi"/>
                <w:b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b/>
                <w:i/>
                <w:sz w:val="14"/>
                <w:szCs w:val="14"/>
              </w:rPr>
              <w:t xml:space="preserve">Risk Rating System </w:t>
            </w:r>
          </w:p>
          <w:p w14:paraId="3412DE4A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4B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>Severity or most likely consequence</w:t>
            </w:r>
          </w:p>
          <w:p w14:paraId="3412DE4C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4D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4E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4F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14:paraId="3412DE50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2DEE9" wp14:editId="3412DEEA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12DEEF" w14:textId="77777777"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12DEF0" w14:textId="77777777"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3412DEF1" w14:textId="77777777"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12DEF2" w14:textId="77777777"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3412DEF3" w14:textId="77777777"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12DEF4" w14:textId="77777777"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2DE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" stroked="f">
                      <v:textbox>
                        <w:txbxContent>
                          <w:p w14:paraId="3412DEEF" w14:textId="77777777"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12DEF0" w14:textId="77777777"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412DEF1" w14:textId="77777777"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12DEF2" w14:textId="77777777"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412DEF3" w14:textId="77777777"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12DEF4" w14:textId="77777777"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 xml:space="preserve">       </w:t>
            </w:r>
          </w:p>
          <w:p w14:paraId="3412DE51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 xml:space="preserve">1 = Minor/ No Injury               </w:t>
            </w:r>
          </w:p>
          <w:p w14:paraId="3412DE52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 xml:space="preserve">2 = Lost Time Injury           </w:t>
            </w:r>
          </w:p>
          <w:p w14:paraId="3412DE53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>3 = Major Injury/ Fatality</w:t>
            </w:r>
          </w:p>
          <w:p w14:paraId="3412DE54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55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 xml:space="preserve">1 = Unlikely/ Infrequent     </w:t>
            </w:r>
          </w:p>
          <w:p w14:paraId="3412DE56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 xml:space="preserve">2 = Possible/Occasional    </w:t>
            </w:r>
          </w:p>
          <w:p w14:paraId="3412DE57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>3 = Likely/ Frequent</w:t>
            </w:r>
          </w:p>
        </w:tc>
      </w:tr>
      <w:tr w:rsidR="00C54B12" w:rsidRPr="00C840B7" w14:paraId="3412DE5B" w14:textId="77777777" w:rsidTr="006E1EC5">
        <w:trPr>
          <w:trHeight w:val="230"/>
        </w:trPr>
        <w:tc>
          <w:tcPr>
            <w:tcW w:w="2518" w:type="dxa"/>
            <w:vMerge/>
          </w:tcPr>
          <w:p w14:paraId="3412DE59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412DE5A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</w:tr>
      <w:tr w:rsidR="00C54B12" w:rsidRPr="00C840B7" w14:paraId="3412DE5E" w14:textId="77777777" w:rsidTr="006E1EC5">
        <w:trPr>
          <w:trHeight w:val="230"/>
        </w:trPr>
        <w:tc>
          <w:tcPr>
            <w:tcW w:w="2518" w:type="dxa"/>
            <w:vMerge/>
          </w:tcPr>
          <w:p w14:paraId="3412DE5C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412DE5D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</w:tr>
      <w:tr w:rsidR="00C54B12" w:rsidRPr="00C840B7" w14:paraId="3412DE61" w14:textId="77777777" w:rsidTr="006E1EC5">
        <w:trPr>
          <w:trHeight w:val="230"/>
        </w:trPr>
        <w:tc>
          <w:tcPr>
            <w:tcW w:w="2518" w:type="dxa"/>
            <w:vMerge/>
          </w:tcPr>
          <w:p w14:paraId="3412DE5F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412DE60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</w:tr>
      <w:tr w:rsidR="00C54B12" w:rsidRPr="00C840B7" w14:paraId="3412DE6A" w14:textId="77777777" w:rsidTr="006E1EC5">
        <w:tc>
          <w:tcPr>
            <w:tcW w:w="2518" w:type="dxa"/>
          </w:tcPr>
          <w:p w14:paraId="3412DE62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63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sz w:val="14"/>
                <w:szCs w:val="14"/>
              </w:rPr>
              <w:t>Risk Rating =  Likelihood  x  Severity</w:t>
            </w:r>
          </w:p>
          <w:p w14:paraId="3412DE64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65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14:paraId="3412DE66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sz w:val="14"/>
                <w:szCs w:val="14"/>
              </w:rPr>
            </w:pPr>
          </w:p>
          <w:p w14:paraId="3412DE67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color w:val="00B050"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color w:val="00B050"/>
                <w:sz w:val="14"/>
                <w:szCs w:val="14"/>
              </w:rPr>
              <w:t>1 or 2 = Low Risk/ Priority</w:t>
            </w:r>
          </w:p>
          <w:p w14:paraId="3412DE68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color w:val="E36C0A" w:themeColor="accent6" w:themeShade="BF"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14:paraId="3412DE69" w14:textId="77777777" w:rsidR="00C54B12" w:rsidRPr="00C840B7" w:rsidRDefault="00C54B12" w:rsidP="006E1EC5">
            <w:pPr>
              <w:rPr>
                <w:rFonts w:asciiTheme="minorBidi" w:hAnsiTheme="minorBidi" w:cstheme="minorBidi"/>
                <w:i/>
                <w:color w:val="FF0000"/>
                <w:sz w:val="14"/>
                <w:szCs w:val="14"/>
              </w:rPr>
            </w:pPr>
            <w:r w:rsidRPr="00C840B7">
              <w:rPr>
                <w:rFonts w:asciiTheme="minorBidi" w:hAnsiTheme="minorBidi" w:cstheme="minorBidi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14:paraId="3412DE6B" w14:textId="70E0D672" w:rsidR="00C54B12" w:rsidRPr="00C840B7" w:rsidRDefault="00B8534F">
      <w:pPr>
        <w:rPr>
          <w:rFonts w:asciiTheme="minorBidi" w:hAnsiTheme="minorBidi" w:cstheme="minorBidi"/>
          <w:b/>
          <w:sz w:val="20"/>
          <w:szCs w:val="20"/>
        </w:rPr>
      </w:pPr>
      <w:r w:rsidRPr="00C840B7">
        <w:rPr>
          <w:rFonts w:asciiTheme="minorBidi" w:hAnsiTheme="minorBidi" w:cstheme="minorBidi"/>
          <w:b/>
          <w:szCs w:val="20"/>
        </w:rPr>
        <w:t xml:space="preserve">Lone Working </w:t>
      </w:r>
      <w:r w:rsidR="000053E6" w:rsidRPr="00C840B7">
        <w:rPr>
          <w:rFonts w:asciiTheme="minorBidi" w:hAnsiTheme="minorBidi" w:cstheme="minorBidi"/>
          <w:b/>
          <w:szCs w:val="20"/>
        </w:rPr>
        <w:t>Risk Assessment</w:t>
      </w:r>
    </w:p>
    <w:p w14:paraId="3412DE6C" w14:textId="77777777" w:rsidR="00597577" w:rsidRPr="00C840B7" w:rsidRDefault="00597577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C840B7" w14:paraId="3412DE6F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412DE6D" w14:textId="77777777" w:rsidR="001F2187" w:rsidRPr="00C840B7" w:rsidRDefault="001F21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sz w:val="20"/>
                <w:szCs w:val="20"/>
              </w:rPr>
              <w:t>Organisation Name:</w:t>
            </w:r>
          </w:p>
        </w:tc>
        <w:tc>
          <w:tcPr>
            <w:tcW w:w="6520" w:type="dxa"/>
          </w:tcPr>
          <w:p w14:paraId="3412DE6E" w14:textId="77777777" w:rsidR="001F2187" w:rsidRPr="00C840B7" w:rsidRDefault="001F2187" w:rsidP="0028614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F2187" w:rsidRPr="00C840B7" w14:paraId="3412DE72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412DE70" w14:textId="77777777" w:rsidR="001F2187" w:rsidRPr="00C840B7" w:rsidRDefault="001F218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sz w:val="20"/>
                <w:szCs w:val="20"/>
              </w:rPr>
              <w:t xml:space="preserve">Location / Department: </w:t>
            </w:r>
          </w:p>
        </w:tc>
        <w:tc>
          <w:tcPr>
            <w:tcW w:w="6520" w:type="dxa"/>
          </w:tcPr>
          <w:p w14:paraId="3412DE71" w14:textId="77777777" w:rsidR="001F2187" w:rsidRPr="00C840B7" w:rsidRDefault="001F2187" w:rsidP="0028614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F2187" w:rsidRPr="00C840B7" w14:paraId="3412DE75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412DE73" w14:textId="77777777" w:rsidR="001F2187" w:rsidRPr="00C840B7" w:rsidRDefault="001F2187" w:rsidP="00A646B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sz w:val="20"/>
                <w:szCs w:val="20"/>
              </w:rPr>
              <w:t>Risk Assessor’s Name:</w:t>
            </w:r>
          </w:p>
        </w:tc>
        <w:tc>
          <w:tcPr>
            <w:tcW w:w="6520" w:type="dxa"/>
          </w:tcPr>
          <w:p w14:paraId="3412DE74" w14:textId="77777777" w:rsidR="001F2187" w:rsidRPr="00C840B7" w:rsidRDefault="001F2187" w:rsidP="0028614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F2187" w:rsidRPr="00C840B7" w14:paraId="3412DE78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412DE76" w14:textId="77777777" w:rsidR="001F2187" w:rsidRPr="00C840B7" w:rsidRDefault="001F2187" w:rsidP="001A56D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sz w:val="20"/>
                <w:szCs w:val="20"/>
              </w:rPr>
              <w:t>Risk Assessment Date:</w:t>
            </w:r>
          </w:p>
        </w:tc>
        <w:tc>
          <w:tcPr>
            <w:tcW w:w="6520" w:type="dxa"/>
          </w:tcPr>
          <w:p w14:paraId="3412DE77" w14:textId="77777777" w:rsidR="001F2187" w:rsidRPr="00C840B7" w:rsidRDefault="001F2187" w:rsidP="0028614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412DE79" w14:textId="77777777" w:rsidR="001E7176" w:rsidRPr="00C840B7" w:rsidRDefault="00896262">
      <w:pPr>
        <w:rPr>
          <w:rFonts w:asciiTheme="minorBidi" w:hAnsiTheme="minorBidi" w:cstheme="minorBidi"/>
          <w:sz w:val="20"/>
          <w:szCs w:val="20"/>
        </w:rPr>
      </w:pPr>
      <w:r w:rsidRPr="00C840B7">
        <w:rPr>
          <w:rFonts w:asciiTheme="minorBidi" w:hAnsiTheme="minorBidi" w:cstheme="minorBidi"/>
          <w:sz w:val="20"/>
          <w:szCs w:val="20"/>
        </w:rPr>
        <w:tab/>
      </w:r>
    </w:p>
    <w:p w14:paraId="55A282AA" w14:textId="77777777" w:rsidR="00264453" w:rsidRPr="00C840B7" w:rsidRDefault="00264453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412DE7A" w14:textId="752BEB13" w:rsidR="00C54B12" w:rsidRPr="00C840B7" w:rsidRDefault="00B8534F">
      <w:pPr>
        <w:rPr>
          <w:rFonts w:asciiTheme="minorBidi" w:hAnsiTheme="minorBidi" w:cstheme="minorBidi"/>
          <w:b/>
          <w:bCs/>
          <w:sz w:val="20"/>
          <w:szCs w:val="20"/>
        </w:rPr>
      </w:pPr>
      <w:r w:rsidRPr="00C840B7">
        <w:rPr>
          <w:rFonts w:asciiTheme="minorBidi" w:hAnsiTheme="minorBidi" w:cstheme="minorBidi"/>
          <w:b/>
          <w:bCs/>
          <w:sz w:val="20"/>
          <w:szCs w:val="20"/>
        </w:rPr>
        <w:t xml:space="preserve">THIS IS A TEMPLATE ASSESSMENT AND THE </w:t>
      </w:r>
      <w:r w:rsidR="00264453" w:rsidRPr="00C840B7">
        <w:rPr>
          <w:rFonts w:asciiTheme="minorBidi" w:hAnsiTheme="minorBidi" w:cstheme="minorBidi"/>
          <w:b/>
          <w:bCs/>
          <w:sz w:val="20"/>
          <w:szCs w:val="20"/>
        </w:rPr>
        <w:t xml:space="preserve">CONTENT MUST BE AMENDED TO SUIT YOUR CIRCUMSTANCES, INCLUDING THE LOCATION, PERSONNEL AND ACTIVITIES BEING UNDERTAKEN.  </w:t>
      </w:r>
    </w:p>
    <w:p w14:paraId="303B39AC" w14:textId="77777777" w:rsidR="00B8534F" w:rsidRPr="00C840B7" w:rsidRDefault="00B8534F">
      <w:pPr>
        <w:rPr>
          <w:rFonts w:asciiTheme="minorBidi" w:hAnsiTheme="minorBidi" w:cstheme="minorBidi"/>
          <w:sz w:val="20"/>
          <w:szCs w:val="20"/>
        </w:rPr>
      </w:pPr>
    </w:p>
    <w:p w14:paraId="3412DE7B" w14:textId="2F864AEA" w:rsidR="001E7176" w:rsidRPr="00B41716" w:rsidRDefault="00E566D3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B41716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Risk </w:t>
      </w:r>
      <w:r w:rsidR="00C54B12" w:rsidRPr="00B41716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Assessment </w:t>
      </w:r>
    </w:p>
    <w:p w14:paraId="3412DE7C" w14:textId="77777777" w:rsidR="00C54B12" w:rsidRPr="00C840B7" w:rsidRDefault="00C54B12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C840B7" w14:paraId="3412DE83" w14:textId="77777777" w:rsidTr="00394680">
        <w:trPr>
          <w:cantSplit/>
          <w:tblHeader/>
        </w:trPr>
        <w:tc>
          <w:tcPr>
            <w:tcW w:w="2802" w:type="dxa"/>
          </w:tcPr>
          <w:p w14:paraId="3412DE7D" w14:textId="77777777" w:rsidR="001F2187" w:rsidRPr="00C840B7" w:rsidRDefault="001F2187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14:paraId="3412DE7E" w14:textId="77777777" w:rsidR="001F2187" w:rsidRPr="00C840B7" w:rsidRDefault="006A5126" w:rsidP="006A512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Who could be harmed</w:t>
            </w:r>
            <w:r w:rsidR="0081769D"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and how</w:t>
            </w: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</w:tcPr>
          <w:p w14:paraId="3412DE7F" w14:textId="77777777" w:rsidR="001F2187" w:rsidRPr="00B41716" w:rsidRDefault="001F2187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14:paraId="3412DE80" w14:textId="77777777" w:rsidR="001F2187" w:rsidRPr="00C840B7" w:rsidRDefault="001F2187" w:rsidP="004C513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14:paraId="3412DE81" w14:textId="77777777" w:rsidR="001F2187" w:rsidRPr="00C840B7" w:rsidRDefault="001F2187" w:rsidP="004C513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14:paraId="3412DE82" w14:textId="77777777" w:rsidR="001F2187" w:rsidRPr="00C840B7" w:rsidRDefault="001F2187" w:rsidP="004C513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Action Ref. No.</w:t>
            </w:r>
          </w:p>
        </w:tc>
      </w:tr>
      <w:tr w:rsidR="006D5850" w:rsidRPr="00C840B7" w14:paraId="3412DE8B" w14:textId="77777777" w:rsidTr="00F7445A">
        <w:trPr>
          <w:trHeight w:val="702"/>
        </w:trPr>
        <w:tc>
          <w:tcPr>
            <w:tcW w:w="2802" w:type="dxa"/>
          </w:tcPr>
          <w:p w14:paraId="0276973D" w14:textId="77777777" w:rsidR="00B70D74" w:rsidRPr="00C840B7" w:rsidRDefault="00AC370A" w:rsidP="00CE05EA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Accident being sustained whilst working alone </w:t>
            </w:r>
          </w:p>
          <w:p w14:paraId="5539ED07" w14:textId="77777777" w:rsidR="00AC370A" w:rsidRPr="00C840B7" w:rsidRDefault="00AC370A" w:rsidP="00CE05EA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5FC012A8" w14:textId="05CC5E0B" w:rsidR="00AC370A" w:rsidRPr="00C840B7" w:rsidRDefault="00AC370A" w:rsidP="00CE05EA">
            <w:pP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(Expand </w:t>
            </w:r>
            <w:r w:rsidR="00C840B7"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above/ to the right, </w:t>
            </w:r>
            <w:r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to note likely type of accident</w:t>
            </w:r>
            <w:r w:rsidR="00C840B7"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/injury expected</w:t>
            </w:r>
            <w:r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, dependent on work activities; </w:t>
            </w:r>
          </w:p>
          <w:p w14:paraId="6FAA3207" w14:textId="266EBAF4" w:rsidR="00AC370A" w:rsidRPr="00C840B7" w:rsidRDefault="00AC370A" w:rsidP="00CE05EA">
            <w:pP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e.g. </w:t>
            </w:r>
            <w:r w:rsidR="002E6705"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electrocution, machinery/toll use, falls from height, slip/trip/fall</w:t>
            </w:r>
            <w:r w:rsidR="006A5EAD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, or other hazards that may be specific to your work premises/location</w:t>
            </w:r>
            <w:r w:rsidR="002E6705" w:rsidRPr="00C840B7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…)</w:t>
            </w:r>
          </w:p>
          <w:p w14:paraId="3412DE85" w14:textId="6B01F3D0" w:rsidR="00C840B7" w:rsidRPr="00C840B7" w:rsidRDefault="00C840B7" w:rsidP="00CE05EA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12DE86" w14:textId="7865269C" w:rsidR="006A5126" w:rsidRPr="00846FAA" w:rsidRDefault="006A5EAD" w:rsidP="0081769D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846FAA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To be defined</w:t>
            </w:r>
            <w:r w:rsidR="00846FAA" w:rsidRPr="00846FAA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by risk assessor – this may be an individual, or a specific job role, or equally could be applicable to all staff…</w:t>
            </w:r>
          </w:p>
        </w:tc>
        <w:tc>
          <w:tcPr>
            <w:tcW w:w="7088" w:type="dxa"/>
          </w:tcPr>
          <w:p w14:paraId="66F40C64" w14:textId="25F1A875" w:rsidR="009B1C14" w:rsidRPr="00B41716" w:rsidRDefault="009B1C14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Avoid lone working where possible and insist on two staff</w:t>
            </w:r>
            <w:r w:rsidR="00552804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, or minimize the 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time spent working alone  </w:t>
            </w:r>
          </w:p>
          <w:p w14:paraId="5C2C602F" w14:textId="263D8404" w:rsidR="00552804" w:rsidRPr="00B41716" w:rsidRDefault="00552804" w:rsidP="00552804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Notify manager/ colleagues of start time and when finished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(check in / check out procedure could be instigated)</w:t>
            </w:r>
          </w:p>
          <w:p w14:paraId="20FE5264" w14:textId="37C0AFCC" w:rsidR="000963F9" w:rsidRPr="00B41716" w:rsidRDefault="000963F9" w:rsidP="00552804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Insist on regular checking in (e.g. each hour, and </w:t>
            </w:r>
            <w:r w:rsidR="001122AF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staff to respond/ attend site if no response)</w:t>
            </w:r>
            <w:r w:rsidR="00090405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, or completed via CCTV system</w:t>
            </w:r>
          </w:p>
          <w:p w14:paraId="7E5E4971" w14:textId="22915320" w:rsidR="002B7CF2" w:rsidRPr="00B41716" w:rsidRDefault="009B1C14" w:rsidP="00E77600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Restrict staff to low </w:t>
            </w:r>
            <w:r w:rsidR="002B7CF2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risk tasks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/ a</w:t>
            </w:r>
            <w:r w:rsidR="002B7CF2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void high risk activities 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such as </w:t>
            </w:r>
            <w:r w:rsidR="002B7CF2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working at height</w:t>
            </w:r>
          </w:p>
          <w:p w14:paraId="1ECBBAA9" w14:textId="77777777" w:rsidR="00643E5A" w:rsidRPr="00B41716" w:rsidRDefault="002B7CF2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Means to summon assistance</w:t>
            </w:r>
            <w:r w:rsidR="00643E5A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carried by lone worker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(e.g. 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mobile phone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/ radio/ lone worker device)</w:t>
            </w:r>
            <w:r w:rsidR="00643E5A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3E4EC5B2" w14:textId="6B1FFDD2" w:rsidR="002B7CF2" w:rsidRPr="00B41716" w:rsidRDefault="00643E5A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Means to charge radio/ phone/ lone worker device available at all times</w:t>
            </w:r>
          </w:p>
          <w:p w14:paraId="442A1052" w14:textId="3BE500B1" w:rsidR="00034239" w:rsidRPr="00B41716" w:rsidRDefault="00034239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Consider environmental factors and hazards they create (e.g. snow, ice, wind, rain, excessive heat</w:t>
            </w:r>
            <w:r w:rsidR="00061D25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, lighting requirements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) when </w:t>
            </w:r>
            <w:r w:rsidR="00061D25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deciding whether to authorize lone working</w:t>
            </w:r>
          </w:p>
          <w:p w14:paraId="73C104CC" w14:textId="2FE7C063" w:rsidR="00E566D3" w:rsidRPr="00B41716" w:rsidRDefault="00E566D3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Vulnerable workers (e.g. disabilities, young workers, new/expectant mothers</w:t>
            </w:r>
            <w:r w:rsidR="00C850F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, or those with particular health conditions/ illnesses or receiving medication that could impair their abilities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) not permitted for lone working </w:t>
            </w:r>
            <w:r w:rsidR="00C850F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at any time</w:t>
            </w:r>
          </w:p>
          <w:p w14:paraId="12BE66A0" w14:textId="75E1D54E" w:rsidR="002B7CF2" w:rsidRPr="00B41716" w:rsidRDefault="00061D25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</w:t>
            </w:r>
            <w:r w:rsidR="002B7CF2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nstruction and training provided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to all lone workers ahead of being allowed to lone work</w:t>
            </w:r>
          </w:p>
          <w:p w14:paraId="0B5DD2A3" w14:textId="2807D5D0" w:rsidR="00061D25" w:rsidRPr="00B41716" w:rsidRDefault="00061D25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Emergency procedures/ summoning assistance explained to all lone workers</w:t>
            </w:r>
          </w:p>
          <w:p w14:paraId="4FA2504C" w14:textId="3FB90F85" w:rsidR="00061D25" w:rsidRPr="00B41716" w:rsidRDefault="00061D25" w:rsidP="00846FA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lastRenderedPageBreak/>
              <w:t xml:space="preserve">On call / emergency response </w:t>
            </w:r>
            <w:r w:rsidR="000963F9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staff at all times during lone working</w:t>
            </w:r>
          </w:p>
          <w:p w14:paraId="6DEE5835" w14:textId="2BB1774E" w:rsidR="004D1D6B" w:rsidRPr="00B41716" w:rsidRDefault="00643E5A" w:rsidP="00643E5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First aid equipment available </w:t>
            </w:r>
          </w:p>
          <w:p w14:paraId="523AABA0" w14:textId="7B19CB0A" w:rsidR="00643E5A" w:rsidRPr="00B41716" w:rsidRDefault="00643E5A" w:rsidP="00643E5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Correct workwear / PPE to be mandated even when working alone</w:t>
            </w:r>
          </w:p>
          <w:p w14:paraId="278F3EC3" w14:textId="55D07A03" w:rsidR="006E72AB" w:rsidRPr="00B41716" w:rsidRDefault="006E72AB" w:rsidP="00643E5A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Procedures in place for reporting incidents/ accidents/ and de-briefing lone workers regularly to highlight any concerns</w:t>
            </w:r>
          </w:p>
          <w:p w14:paraId="3412DE87" w14:textId="3B9212F7" w:rsidR="00643E5A" w:rsidRPr="00B41716" w:rsidRDefault="00643E5A" w:rsidP="00643E5A">
            <w:pPr>
              <w:ind w:left="35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12DE88" w14:textId="77777777" w:rsidR="006D5850" w:rsidRPr="00C840B7" w:rsidRDefault="006D5850" w:rsidP="004C513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2DE89" w14:textId="77777777" w:rsidR="006D5850" w:rsidRPr="00C840B7" w:rsidRDefault="006D5850" w:rsidP="004C513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12DE8A" w14:textId="77777777" w:rsidR="006D5850" w:rsidRPr="00C840B7" w:rsidRDefault="006D5850" w:rsidP="004C513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FC7723" w:rsidRPr="00C840B7" w14:paraId="3412DE9B" w14:textId="77777777" w:rsidTr="00F7445A">
        <w:trPr>
          <w:trHeight w:val="702"/>
        </w:trPr>
        <w:tc>
          <w:tcPr>
            <w:tcW w:w="2802" w:type="dxa"/>
          </w:tcPr>
          <w:p w14:paraId="00AFAB89" w14:textId="77777777" w:rsidR="004E2A93" w:rsidRDefault="00FA4256" w:rsidP="00AC370A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46FAA">
              <w:rPr>
                <w:rFonts w:asciiTheme="minorBidi" w:hAnsiTheme="minorBidi" w:cstheme="minorBidi"/>
                <w:bCs/>
                <w:sz w:val="20"/>
                <w:szCs w:val="20"/>
              </w:rPr>
              <w:t>Exposure to violence</w:t>
            </w:r>
            <w:r w:rsidR="00AC370A" w:rsidRPr="00846FA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/ assault/ </w:t>
            </w:r>
            <w:r w:rsidRPr="00846FAA">
              <w:rPr>
                <w:rFonts w:asciiTheme="minorBidi" w:hAnsiTheme="minorBidi" w:cstheme="minorBidi"/>
                <w:bCs/>
                <w:sz w:val="20"/>
                <w:szCs w:val="20"/>
              </w:rPr>
              <w:t>aggression</w:t>
            </w:r>
          </w:p>
          <w:p w14:paraId="35BACD30" w14:textId="77777777" w:rsidR="004E2A93" w:rsidRDefault="004E2A93" w:rsidP="00AC370A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72CC07B4" w14:textId="77777777" w:rsidR="00FC7723" w:rsidRDefault="004E2A93" w:rsidP="00AC370A">
            <w:pP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 w:rsidRPr="004E2A93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(E</w:t>
            </w:r>
            <w:r w:rsidR="00846FAA" w:rsidRPr="004E2A93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xpand to set out the likely scenario</w:t>
            </w:r>
            <w:r w:rsidRPr="004E2A93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 – </w:t>
            </w:r>
            <w:r w:rsidR="00846FAA" w:rsidRPr="004E2A93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e.g. exposure to violent customer/ clients/ members of the public</w:t>
            </w:r>
            <w:r w:rsidRPr="004E2A93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…)</w:t>
            </w:r>
          </w:p>
          <w:p w14:paraId="3412DE95" w14:textId="6233A84A" w:rsidR="00F94CCE" w:rsidRPr="004E2A93" w:rsidRDefault="00F94CCE" w:rsidP="00AC370A">
            <w:pP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12DE96" w14:textId="20A81FAC" w:rsidR="00FC7723" w:rsidRPr="00C850F0" w:rsidRDefault="00C850F0" w:rsidP="00FC7723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C850F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above (TBC)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7088" w:type="dxa"/>
          </w:tcPr>
          <w:p w14:paraId="05534EF8" w14:textId="7CF79854" w:rsidR="00E566D3" w:rsidRPr="00B41716" w:rsidRDefault="00E566D3" w:rsidP="00D46E98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As </w:t>
            </w:r>
            <w:r w:rsidR="00C850F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per list of controls</w:t>
            </w:r>
            <w:r w:rsidR="00D46E98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on page 1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, plus…</w:t>
            </w:r>
          </w:p>
          <w:p w14:paraId="60547D01" w14:textId="58AD639B" w:rsidR="00E77600" w:rsidRPr="00B41716" w:rsidRDefault="00E77600" w:rsidP="00E77600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Security/access controls to work premises </w:t>
            </w:r>
          </w:p>
          <w:p w14:paraId="4DB1266C" w14:textId="035D7E54" w:rsidR="00E77600" w:rsidRPr="00B41716" w:rsidRDefault="00E566D3" w:rsidP="00E77600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V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isitor 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ID 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badges / signing-in books 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etc. to limit access to the workplace</w:t>
            </w:r>
          </w:p>
          <w:p w14:paraId="201BE10B" w14:textId="33F03A4F" w:rsidR="00E77600" w:rsidRPr="00B41716" w:rsidRDefault="00E566D3" w:rsidP="00E77600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</w:t>
            </w:r>
            <w:r w:rsidR="00E77600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xternal doors / windows secured to prevent unauthorised access</w:t>
            </w:r>
          </w:p>
          <w:p w14:paraId="4D39BCB0" w14:textId="77777777" w:rsidR="00FC7723" w:rsidRPr="00B41716" w:rsidRDefault="00F94CCE" w:rsidP="00F94CCE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Individual risk assessment of the staff/ customer/ location that gives rise to the risk</w:t>
            </w:r>
          </w:p>
          <w:p w14:paraId="376A1E86" w14:textId="334B4FE3" w:rsidR="00F94CCE" w:rsidRPr="00B41716" w:rsidRDefault="00F94CCE" w:rsidP="00F94CCE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Additional specialist training (e.g. </w:t>
            </w:r>
            <w:r w:rsidR="009A2EDD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de-escalation techniques/ behaviour management/ restraint and/or self-defence) </w:t>
            </w:r>
          </w:p>
          <w:p w14:paraId="3412DE97" w14:textId="025FFC99" w:rsidR="009A2EDD" w:rsidRPr="00B41716" w:rsidRDefault="009A2EDD" w:rsidP="00FB2C23">
            <w:pPr>
              <w:ind w:left="35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12DE98" w14:textId="77777777" w:rsidR="00FC7723" w:rsidRPr="00C840B7" w:rsidRDefault="00FC7723" w:rsidP="00FC772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2DE99" w14:textId="77777777" w:rsidR="00FC7723" w:rsidRPr="00C840B7" w:rsidRDefault="00FC7723" w:rsidP="00FC772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12DE9A" w14:textId="77777777" w:rsidR="00FC7723" w:rsidRPr="00C840B7" w:rsidRDefault="00FC7723" w:rsidP="00FC772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E72AB" w:rsidRPr="00C840B7" w14:paraId="3412DEA3" w14:textId="77777777" w:rsidTr="00F7445A">
        <w:trPr>
          <w:trHeight w:val="702"/>
        </w:trPr>
        <w:tc>
          <w:tcPr>
            <w:tcW w:w="2802" w:type="dxa"/>
          </w:tcPr>
          <w:p w14:paraId="3412DE9D" w14:textId="24D3E5FD" w:rsidR="006E72AB" w:rsidRPr="00C840B7" w:rsidRDefault="006E72AB" w:rsidP="006E72AB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Medical emergency/ illness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during lone working </w:t>
            </w:r>
          </w:p>
        </w:tc>
        <w:tc>
          <w:tcPr>
            <w:tcW w:w="1842" w:type="dxa"/>
          </w:tcPr>
          <w:p w14:paraId="3412DE9E" w14:textId="2E88617F" w:rsidR="006E72AB" w:rsidRPr="00C840B7" w:rsidRDefault="006E72AB" w:rsidP="006E72A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50F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above (TBC)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7088" w:type="dxa"/>
          </w:tcPr>
          <w:p w14:paraId="4824483A" w14:textId="77777777" w:rsidR="006E72AB" w:rsidRPr="00B41716" w:rsidRDefault="006E72AB" w:rsidP="006E72AB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per list of controls on page 1, plus…</w:t>
            </w:r>
          </w:p>
          <w:p w14:paraId="1B20EC85" w14:textId="77777777" w:rsidR="006E72AB" w:rsidRPr="00B41716" w:rsidRDefault="006E72AB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Individual risk assessment completed for each staff member likely to lone work, to assess fitness for the role, and any disabilities, health conditions, medication etc. that puts them at a heightened risk</w:t>
            </w:r>
          </w:p>
          <w:p w14:paraId="48389748" w14:textId="77777777" w:rsidR="00C838D3" w:rsidRPr="00B41716" w:rsidRDefault="006E72AB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More intrusive supervision procedures, for checking in / communicating with them during the period of work </w:t>
            </w:r>
          </w:p>
          <w:p w14:paraId="1E65C669" w14:textId="311E5E87" w:rsidR="006E72AB" w:rsidRPr="00B41716" w:rsidRDefault="00C838D3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More careful consideration of the location or environmental factors experienced during lone working </w:t>
            </w:r>
            <w:r w:rsidR="006E72AB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3412DE9F" w14:textId="77777777" w:rsidR="006E72AB" w:rsidRPr="00B41716" w:rsidRDefault="006E72AB" w:rsidP="006E72AB">
            <w:pPr>
              <w:ind w:left="35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12DEA0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2DEA1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12DEA2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E72AB" w:rsidRPr="00C840B7" w14:paraId="17239813" w14:textId="77777777" w:rsidTr="00F7445A">
        <w:trPr>
          <w:trHeight w:val="702"/>
        </w:trPr>
        <w:tc>
          <w:tcPr>
            <w:tcW w:w="2802" w:type="dxa"/>
          </w:tcPr>
          <w:p w14:paraId="6BF503AC" w14:textId="319AC3B0" w:rsidR="006E72AB" w:rsidRDefault="006E72AB" w:rsidP="006E72A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Becoming trapped/ locked in a container, room, building during lone working</w:t>
            </w:r>
          </w:p>
          <w:p w14:paraId="1952077D" w14:textId="7AF603FF" w:rsidR="006E72AB" w:rsidRDefault="006E72AB" w:rsidP="006E72A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4B0459AD" w14:textId="6034D318" w:rsidR="006E72AB" w:rsidRPr="002A04B6" w:rsidRDefault="006E72AB" w:rsidP="006E72AB">
            <w:pPr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2A04B6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(e.g. walk in fridge, freezer, oven/drying room, room with self-closing door</w:t>
            </w:r>
            <w:r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 xml:space="preserve"> etc.</w:t>
            </w:r>
            <w:r w:rsidRPr="002A04B6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063EE21" w14:textId="5065C9A1" w:rsidR="006E72AB" w:rsidRPr="00C840B7" w:rsidRDefault="006E72AB" w:rsidP="006E72A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3669E" w14:textId="5DAA4B3C" w:rsidR="006E72AB" w:rsidRPr="00C840B7" w:rsidRDefault="006E72AB" w:rsidP="006E72A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850F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above (TBC)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7088" w:type="dxa"/>
          </w:tcPr>
          <w:p w14:paraId="1184DA69" w14:textId="6FDE56E9" w:rsidR="006E72AB" w:rsidRPr="00B41716" w:rsidRDefault="006E72AB" w:rsidP="006E72AB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per list of controls on page 1, plus…</w:t>
            </w:r>
          </w:p>
          <w:p w14:paraId="5C46B8BD" w14:textId="0B42A2E7" w:rsidR="00181425" w:rsidRPr="00B41716" w:rsidRDefault="00181425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Assess all door locks and ensure this cannot happen</w:t>
            </w:r>
          </w:p>
          <w:p w14:paraId="6896AF5A" w14:textId="0C6B2884" w:rsidR="00181425" w:rsidRPr="00B41716" w:rsidRDefault="00181425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Means to open all doors from inside</w:t>
            </w:r>
          </w:p>
          <w:p w14:paraId="05FE14E4" w14:textId="7D69CE1D" w:rsidR="00181425" w:rsidRPr="00B41716" w:rsidRDefault="00181425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Emergency alarm/ means to raise the alarm from within all such enclosed spaces</w:t>
            </w:r>
          </w:p>
          <w:p w14:paraId="5F151ACE" w14:textId="2D029E66" w:rsidR="00181425" w:rsidRPr="00B41716" w:rsidRDefault="00181425" w:rsidP="006E72AB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No lone working authorized in such areas, at any time</w:t>
            </w:r>
          </w:p>
          <w:p w14:paraId="2F6DFCDE" w14:textId="09E1B664" w:rsidR="00181425" w:rsidRPr="00B41716" w:rsidRDefault="00181425" w:rsidP="0018142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Increased supervision (e.g. regular checks conducted on such locations)</w:t>
            </w:r>
          </w:p>
          <w:p w14:paraId="555CED8F" w14:textId="6D03F1D8" w:rsidR="006E72AB" w:rsidRPr="00B41716" w:rsidRDefault="00090405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CC</w:t>
            </w:r>
            <w:r w:rsidR="006E72AB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TV use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d to monitor these locations </w:t>
            </w:r>
          </w:p>
          <w:p w14:paraId="4B61EAEC" w14:textId="067E3887" w:rsidR="00FB2C23" w:rsidRPr="00B41716" w:rsidRDefault="00FB2C23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Remote monitoring of lone worker devices and GPS functionality to allow locating of that lone worker</w:t>
            </w:r>
          </w:p>
          <w:p w14:paraId="31749457" w14:textId="77777777" w:rsidR="006E72AB" w:rsidRPr="00B41716" w:rsidRDefault="006E72AB" w:rsidP="00090405">
            <w:pPr>
              <w:ind w:left="35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6B9862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C1CC15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BF0B5C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E72AB" w:rsidRPr="00C840B7" w14:paraId="0A3C46FA" w14:textId="77777777" w:rsidTr="00F7445A">
        <w:trPr>
          <w:trHeight w:val="702"/>
        </w:trPr>
        <w:tc>
          <w:tcPr>
            <w:tcW w:w="2802" w:type="dxa"/>
          </w:tcPr>
          <w:p w14:paraId="1E785DB6" w14:textId="0D4C9A8D" w:rsidR="006E72AB" w:rsidRPr="00C840B7" w:rsidRDefault="006E72AB" w:rsidP="006E72A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lastRenderedPageBreak/>
              <w:t>Fire or other emergency</w:t>
            </w:r>
          </w:p>
        </w:tc>
        <w:tc>
          <w:tcPr>
            <w:tcW w:w="1842" w:type="dxa"/>
          </w:tcPr>
          <w:p w14:paraId="0AAFCBF6" w14:textId="77777777" w:rsidR="006E72AB" w:rsidRPr="00C840B7" w:rsidRDefault="006E72AB" w:rsidP="006E72A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0E79899" w14:textId="451A287C" w:rsidR="00090405" w:rsidRPr="00B41716" w:rsidRDefault="00090405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Emergency procedures in place</w:t>
            </w:r>
            <w:r w:rsidR="00FB2C23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for all such scenarios</w:t>
            </w:r>
          </w:p>
          <w:p w14:paraId="2D7A77B9" w14:textId="62247A63" w:rsidR="00090405" w:rsidRPr="00B41716" w:rsidRDefault="00090405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Lone workers all briefed/ trained in the procedures to follow in the event of an emergency (to a higher level than staff generally, who would be directed by managers/colleagues in a non-lone working scenario)</w:t>
            </w:r>
          </w:p>
          <w:p w14:paraId="4024BEDD" w14:textId="5BD8F6A1" w:rsidR="006E72AB" w:rsidRPr="00B41716" w:rsidRDefault="006E72AB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Sufficient staffing levels at all times to allow an effective response to emergencies</w:t>
            </w:r>
          </w:p>
          <w:p w14:paraId="567C5DC6" w14:textId="0F02E4E5" w:rsidR="00090405" w:rsidRPr="00B41716" w:rsidRDefault="00FB2C23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Remote monitoring of fire/ intruder alarms to ensure emergency services are called or keyholder/ security service responds</w:t>
            </w:r>
          </w:p>
          <w:p w14:paraId="7BC83CAC" w14:textId="77777777" w:rsidR="00FB2C23" w:rsidRPr="00B41716" w:rsidRDefault="00FB2C23" w:rsidP="00090405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Remote monitoring of lone worker devices and GPS functionality to allow locating of that lone worker</w:t>
            </w:r>
          </w:p>
          <w:p w14:paraId="153062BA" w14:textId="7D13CDB9" w:rsidR="00FB2C23" w:rsidRPr="00B41716" w:rsidRDefault="00FB2C23" w:rsidP="00FB2C23">
            <w:pPr>
              <w:ind w:left="35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48428C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2DF1E9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67DFE" w14:textId="77777777" w:rsidR="006E72AB" w:rsidRPr="00C840B7" w:rsidRDefault="006E72AB" w:rsidP="006E72A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FB2C23" w:rsidRPr="00C840B7" w14:paraId="2971D682" w14:textId="77777777" w:rsidTr="00F7445A">
        <w:trPr>
          <w:trHeight w:val="702"/>
        </w:trPr>
        <w:tc>
          <w:tcPr>
            <w:tcW w:w="2802" w:type="dxa"/>
          </w:tcPr>
          <w:p w14:paraId="5E3A1F92" w14:textId="77777777" w:rsidR="00FB2C23" w:rsidRDefault="00FB2C23" w:rsidP="00FB2C23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Working away from premises in a lone working capacity</w:t>
            </w:r>
          </w:p>
          <w:p w14:paraId="23CDD3D6" w14:textId="77777777" w:rsidR="00FB2C23" w:rsidRDefault="00FB2C23" w:rsidP="00FB2C23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540538E3" w14:textId="77777777" w:rsidR="00FB2C23" w:rsidRDefault="00FB2C23" w:rsidP="00FB2C23">
            <w:pPr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2C6051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e.g. car accident, attack/assault, hazards at the location being visited…</w:t>
            </w:r>
            <w:r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9E67B55" w14:textId="1272AA8A" w:rsidR="00FB2C23" w:rsidRDefault="00FB2C23" w:rsidP="00FB2C23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A1633E2" w14:textId="6CAB9895" w:rsidR="00FB2C23" w:rsidRPr="002C6051" w:rsidRDefault="00FB2C23" w:rsidP="00FB2C23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C850F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above (TBC)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7088" w:type="dxa"/>
          </w:tcPr>
          <w:p w14:paraId="0E096E83" w14:textId="77777777" w:rsidR="00FB2C23" w:rsidRPr="00B41716" w:rsidRDefault="00FB2C23" w:rsidP="00FB2C23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per list of controls on page 1, plus…</w:t>
            </w:r>
          </w:p>
          <w:p w14:paraId="73C159E7" w14:textId="7D94A066" w:rsidR="00313796" w:rsidRPr="00B41716" w:rsidRDefault="00313796" w:rsidP="00FB2C23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Risk a</w:t>
            </w:r>
            <w:r w:rsidR="00FB2C23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ssess all 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locations/ clients/ customers that lone workers are required to visit, to assess their suitability</w:t>
            </w:r>
          </w:p>
          <w:p w14:paraId="49DA53FA" w14:textId="4023051C" w:rsidR="00313796" w:rsidRPr="00B41716" w:rsidRDefault="00313796" w:rsidP="00FB2C23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Assess and plan the travel requirements to ensure the most appropriate means and </w:t>
            </w:r>
            <w:r w:rsidR="005E1E48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safest form of travel is used</w:t>
            </w:r>
          </w:p>
          <w:p w14:paraId="3A141EF1" w14:textId="4C687F8B" w:rsidR="005E1E48" w:rsidRPr="00B41716" w:rsidRDefault="005E1E48" w:rsidP="00FB2C23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Instigate GPS tracking of staff vehicles / us</w:t>
            </w:r>
            <w:r w:rsidR="006E5FA8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e</w:t>
            </w: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of lone worker device with GPS functionality  </w:t>
            </w:r>
          </w:p>
          <w:p w14:paraId="05B01A74" w14:textId="1A97CB8C" w:rsidR="00FB2C23" w:rsidRPr="00B41716" w:rsidRDefault="00FB2C23" w:rsidP="005E1E48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Emergency </w:t>
            </w:r>
            <w:r w:rsidR="008B2D42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equipment provided, appropriate to the work to be undertaken (e.g. hi-vis or weatherproof clothing, </w:t>
            </w:r>
            <w:r w:rsidR="009E5F3C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PPE, access equipment, torch, first aid kit etc.</w:t>
            </w:r>
            <w:r w:rsidR="006E5FA8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 w:rsidR="009E5F3C"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7BAF87DA" w14:textId="3A56245D" w:rsidR="00696817" w:rsidRPr="00B41716" w:rsidRDefault="00696817" w:rsidP="005E1E48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Check mobile phone signal/ network coverage in area lone working will be taking place </w:t>
            </w:r>
          </w:p>
          <w:p w14:paraId="70D1544B" w14:textId="77777777" w:rsidR="00FB2C23" w:rsidRPr="00B41716" w:rsidRDefault="00FB2C23" w:rsidP="009E5F3C">
            <w:pPr>
              <w:ind w:left="35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9BB05E" w14:textId="77777777" w:rsidR="00FB2C23" w:rsidRPr="00C840B7" w:rsidRDefault="00FB2C23" w:rsidP="00FB2C2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C9C802" w14:textId="77777777" w:rsidR="00FB2C23" w:rsidRPr="00C840B7" w:rsidRDefault="00FB2C23" w:rsidP="00FB2C2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AE7F7" w14:textId="77777777" w:rsidR="00FB2C23" w:rsidRPr="00C840B7" w:rsidRDefault="00FB2C23" w:rsidP="00FB2C23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41716" w:rsidRPr="00C840B7" w14:paraId="3412DEAB" w14:textId="77777777" w:rsidTr="00F7445A">
        <w:trPr>
          <w:trHeight w:val="702"/>
        </w:trPr>
        <w:tc>
          <w:tcPr>
            <w:tcW w:w="2802" w:type="dxa"/>
          </w:tcPr>
          <w:p w14:paraId="3412DEA4" w14:textId="1C456F83" w:rsidR="00B41716" w:rsidRPr="0068742C" w:rsidRDefault="00B41716" w:rsidP="00B41716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68742C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Working in an isolated location or area, away from colleagues </w:t>
            </w:r>
          </w:p>
          <w:p w14:paraId="3412DEA5" w14:textId="77777777" w:rsidR="00B41716" w:rsidRPr="00C840B7" w:rsidRDefault="00B41716" w:rsidP="00B4171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12DEA6" w14:textId="16EC098B" w:rsidR="00B41716" w:rsidRPr="00C840B7" w:rsidRDefault="00B41716" w:rsidP="00B4171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50F0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above (TBC)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7088" w:type="dxa"/>
          </w:tcPr>
          <w:p w14:paraId="57BD6BF3" w14:textId="77777777" w:rsidR="00B41716" w:rsidRPr="00B41716" w:rsidRDefault="00B41716" w:rsidP="00B41716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As per list of controls on page 1, plus…</w:t>
            </w:r>
          </w:p>
          <w:p w14:paraId="0939F79B" w14:textId="77777777" w:rsidR="00B41716" w:rsidRPr="00B41716" w:rsidRDefault="00B41716" w:rsidP="00B41716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Risk assess all locations/ clients/ customers that lone workers are required to visit, to assess their suitability</w:t>
            </w:r>
          </w:p>
          <w:p w14:paraId="11A27679" w14:textId="1E4F4753" w:rsidR="00B41716" w:rsidRPr="00B41716" w:rsidRDefault="00B41716" w:rsidP="00B41716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Notify staff on site/ on call staff of location of work and estimated duration of task, to enable checks in the event of late check-in </w:t>
            </w:r>
          </w:p>
          <w:p w14:paraId="29D4D2B0" w14:textId="77777777" w:rsidR="00B41716" w:rsidRPr="00B41716" w:rsidRDefault="00B41716" w:rsidP="00B41716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Planned/ routine breaks or meeting of staff working remotely, to allow check-in to take place</w:t>
            </w:r>
          </w:p>
          <w:p w14:paraId="15691FFD" w14:textId="699BAA24" w:rsidR="00B41716" w:rsidRPr="00B41716" w:rsidRDefault="00B41716" w:rsidP="00B41716">
            <w:pPr>
              <w:pStyle w:val="ListParagraph"/>
              <w:numPr>
                <w:ilvl w:val="0"/>
                <w:numId w:val="21"/>
              </w:numPr>
              <w:ind w:left="318" w:hanging="28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4171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Check mobile phone signal/ network coverage in area lone working will be taking place</w:t>
            </w:r>
          </w:p>
          <w:p w14:paraId="3412DEA7" w14:textId="544FD347" w:rsidR="00B41716" w:rsidRPr="00B41716" w:rsidRDefault="00B41716" w:rsidP="00B41716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12DEA8" w14:textId="77777777" w:rsidR="00B41716" w:rsidRPr="00C840B7" w:rsidRDefault="00B41716" w:rsidP="00B417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2DEA9" w14:textId="77777777" w:rsidR="00B41716" w:rsidRPr="00C840B7" w:rsidRDefault="00B41716" w:rsidP="00B417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12DEAA" w14:textId="77777777" w:rsidR="00B41716" w:rsidRPr="00C840B7" w:rsidRDefault="00B41716" w:rsidP="00B4171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B41716" w:rsidRPr="00C840B7" w14:paraId="1D45C47D" w14:textId="77777777" w:rsidTr="00F7445A">
        <w:trPr>
          <w:trHeight w:val="702"/>
        </w:trPr>
        <w:tc>
          <w:tcPr>
            <w:tcW w:w="2802" w:type="dxa"/>
          </w:tcPr>
          <w:p w14:paraId="0596F28B" w14:textId="77777777" w:rsidR="00B41716" w:rsidRDefault="00B41716" w:rsidP="00B41716">
            <w:pP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 w:rsidRPr="00210DE5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lastRenderedPageBreak/>
              <w:t xml:space="preserve">Other relevant hazards particular to the work activity, individual, location etc. being considered… </w:t>
            </w:r>
          </w:p>
          <w:p w14:paraId="380E5298" w14:textId="53DAA273" w:rsidR="00B41716" w:rsidRPr="00210DE5" w:rsidRDefault="00B41716" w:rsidP="00B41716">
            <w:pP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836823" w14:textId="77777777" w:rsidR="00B41716" w:rsidRPr="00C840B7" w:rsidRDefault="00B41716" w:rsidP="00B4171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43ED52B" w14:textId="77777777" w:rsidR="00B41716" w:rsidRPr="00B41716" w:rsidRDefault="00B41716" w:rsidP="00B41716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848CEA" w14:textId="77777777" w:rsidR="00B41716" w:rsidRPr="00C840B7" w:rsidRDefault="00B41716" w:rsidP="00B417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1ED2FC" w14:textId="77777777" w:rsidR="00B41716" w:rsidRPr="00C840B7" w:rsidRDefault="00B41716" w:rsidP="00B417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90EFA1" w14:textId="77777777" w:rsidR="00B41716" w:rsidRPr="00C840B7" w:rsidRDefault="00B41716" w:rsidP="00B4171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3412DEBD" w14:textId="365091F0" w:rsidR="00F7445A" w:rsidRDefault="00F7445A">
      <w:pPr>
        <w:rPr>
          <w:rFonts w:asciiTheme="minorBidi" w:hAnsiTheme="minorBidi" w:cstheme="minorBidi"/>
          <w:b/>
          <w:sz w:val="20"/>
          <w:szCs w:val="20"/>
        </w:rPr>
      </w:pPr>
    </w:p>
    <w:p w14:paraId="4BFB83B8" w14:textId="0AF91A64" w:rsidR="00B41716" w:rsidRDefault="00B41716">
      <w:pPr>
        <w:rPr>
          <w:rFonts w:asciiTheme="minorBidi" w:hAnsiTheme="minorBidi" w:cstheme="minorBidi"/>
          <w:b/>
          <w:sz w:val="20"/>
          <w:szCs w:val="20"/>
        </w:rPr>
      </w:pPr>
    </w:p>
    <w:p w14:paraId="11761B10" w14:textId="7AF8F925" w:rsidR="00B41716" w:rsidRDefault="00B41716">
      <w:pPr>
        <w:rPr>
          <w:rFonts w:asciiTheme="minorBidi" w:hAnsiTheme="minorBidi" w:cstheme="minorBidi"/>
          <w:b/>
          <w:sz w:val="20"/>
          <w:szCs w:val="20"/>
        </w:rPr>
      </w:pPr>
    </w:p>
    <w:p w14:paraId="3C7AF375" w14:textId="77777777" w:rsidR="00B41716" w:rsidRPr="00C840B7" w:rsidRDefault="00B41716">
      <w:pPr>
        <w:rPr>
          <w:rFonts w:asciiTheme="minorBidi" w:hAnsiTheme="minorBidi" w:cstheme="minorBidi"/>
          <w:b/>
          <w:sz w:val="20"/>
          <w:szCs w:val="20"/>
        </w:rPr>
      </w:pPr>
    </w:p>
    <w:p w14:paraId="3412DEBE" w14:textId="77777777" w:rsidR="001E7176" w:rsidRPr="00B41716" w:rsidRDefault="001E7176">
      <w:pPr>
        <w:rPr>
          <w:rFonts w:asciiTheme="minorBidi" w:hAnsiTheme="minorBidi" w:cstheme="minorBidi"/>
          <w:b/>
          <w:sz w:val="20"/>
          <w:szCs w:val="20"/>
          <w:u w:val="single"/>
        </w:rPr>
      </w:pPr>
      <w:r w:rsidRPr="00B41716">
        <w:rPr>
          <w:rFonts w:asciiTheme="minorBidi" w:hAnsiTheme="minorBidi" w:cstheme="minorBidi"/>
          <w:b/>
          <w:sz w:val="20"/>
          <w:szCs w:val="20"/>
          <w:u w:val="single"/>
        </w:rPr>
        <w:t xml:space="preserve">Action Plan </w:t>
      </w:r>
    </w:p>
    <w:p w14:paraId="3412DEBF" w14:textId="77777777" w:rsidR="00C54B12" w:rsidRPr="00C840B7" w:rsidRDefault="00C54B12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C840B7" w14:paraId="3412DEC6" w14:textId="77777777" w:rsidTr="004D1D6B">
        <w:tc>
          <w:tcPr>
            <w:tcW w:w="959" w:type="dxa"/>
            <w:vAlign w:val="center"/>
          </w:tcPr>
          <w:p w14:paraId="3412DEC0" w14:textId="77777777" w:rsidR="00C54B12" w:rsidRPr="00C840B7" w:rsidRDefault="00C54B12" w:rsidP="00864539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Action Ref. No.</w:t>
            </w:r>
          </w:p>
          <w:p w14:paraId="3412DEC1" w14:textId="77777777" w:rsidR="00864539" w:rsidRPr="00C840B7" w:rsidRDefault="00864539" w:rsidP="00864539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12DEC2" w14:textId="77777777" w:rsidR="00C54B12" w:rsidRPr="00C840B7" w:rsidRDefault="00C54B12" w:rsidP="00A646B0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14:paraId="3412DEC3" w14:textId="77777777" w:rsidR="00C54B12" w:rsidRPr="00C840B7" w:rsidRDefault="00C54B12" w:rsidP="00A646B0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14:paraId="3412DEC4" w14:textId="77777777" w:rsidR="00C54B12" w:rsidRPr="00C840B7" w:rsidRDefault="00C54B12" w:rsidP="00A646B0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14:paraId="3412DEC5" w14:textId="77777777" w:rsidR="00C54B12" w:rsidRPr="00C840B7" w:rsidRDefault="00C54B12" w:rsidP="00C54B12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Completion Date</w:t>
            </w:r>
          </w:p>
        </w:tc>
      </w:tr>
      <w:tr w:rsidR="009E5C34" w:rsidRPr="00C840B7" w14:paraId="3412DECD" w14:textId="77777777" w:rsidTr="00F7445A">
        <w:trPr>
          <w:trHeight w:val="876"/>
        </w:trPr>
        <w:tc>
          <w:tcPr>
            <w:tcW w:w="959" w:type="dxa"/>
            <w:vAlign w:val="center"/>
          </w:tcPr>
          <w:p w14:paraId="3412DEC7" w14:textId="77777777" w:rsidR="00EC48F1" w:rsidRPr="00C840B7" w:rsidRDefault="00EC48F1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12DEC8" w14:textId="77777777" w:rsidR="009E5C34" w:rsidRPr="00C840B7" w:rsidRDefault="009E5C34" w:rsidP="008176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14:paraId="3412DEC9" w14:textId="77777777" w:rsidR="00B70D74" w:rsidRPr="00C840B7" w:rsidRDefault="00B70D74" w:rsidP="008176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12DECA" w14:textId="77777777" w:rsidR="00881748" w:rsidRPr="00C840B7" w:rsidRDefault="00881748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CB" w14:textId="77777777" w:rsidR="009E5C34" w:rsidRPr="00C840B7" w:rsidRDefault="009E5C3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CC" w14:textId="77777777" w:rsidR="009E5C34" w:rsidRPr="00C840B7" w:rsidRDefault="009E5C3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70D74" w:rsidRPr="00C840B7" w14:paraId="3412DED4" w14:textId="77777777" w:rsidTr="00F7445A">
        <w:trPr>
          <w:trHeight w:val="876"/>
        </w:trPr>
        <w:tc>
          <w:tcPr>
            <w:tcW w:w="959" w:type="dxa"/>
            <w:vAlign w:val="center"/>
          </w:tcPr>
          <w:p w14:paraId="3412DECE" w14:textId="77777777" w:rsidR="00B70D74" w:rsidRPr="00C840B7" w:rsidRDefault="00B70D74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412DECF" w14:textId="77777777" w:rsidR="00B70D74" w:rsidRPr="00C840B7" w:rsidRDefault="00B70D74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12DED0" w14:textId="77777777" w:rsidR="00B70D74" w:rsidRPr="00C840B7" w:rsidRDefault="00B70D74" w:rsidP="008176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12DED1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D2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D3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70D74" w:rsidRPr="00C840B7" w14:paraId="3412DEDB" w14:textId="77777777" w:rsidTr="00F7445A">
        <w:trPr>
          <w:trHeight w:val="876"/>
        </w:trPr>
        <w:tc>
          <w:tcPr>
            <w:tcW w:w="959" w:type="dxa"/>
            <w:vAlign w:val="center"/>
          </w:tcPr>
          <w:p w14:paraId="3412DED5" w14:textId="77777777" w:rsidR="00B70D74" w:rsidRPr="00C840B7" w:rsidRDefault="00B70D74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412DED6" w14:textId="77777777" w:rsidR="00B70D74" w:rsidRPr="00C840B7" w:rsidRDefault="00B70D74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12DED7" w14:textId="77777777" w:rsidR="00B70D74" w:rsidRPr="00C840B7" w:rsidRDefault="00B70D74" w:rsidP="008176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12DED8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D9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DA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70D74" w:rsidRPr="00C840B7" w14:paraId="3412DEE2" w14:textId="77777777" w:rsidTr="00F7445A">
        <w:trPr>
          <w:trHeight w:val="876"/>
        </w:trPr>
        <w:tc>
          <w:tcPr>
            <w:tcW w:w="959" w:type="dxa"/>
            <w:vAlign w:val="center"/>
          </w:tcPr>
          <w:p w14:paraId="3412DEDC" w14:textId="77777777" w:rsidR="00B70D74" w:rsidRPr="00C840B7" w:rsidRDefault="00B70D74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412DEDD" w14:textId="77777777" w:rsidR="00B70D74" w:rsidRPr="00C840B7" w:rsidRDefault="00B70D74" w:rsidP="00AC6DDC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12DEDE" w14:textId="77777777" w:rsidR="00B70D74" w:rsidRPr="00C840B7" w:rsidRDefault="00B70D74" w:rsidP="008176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12DEDF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E0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DEE1" w14:textId="77777777" w:rsidR="00B70D74" w:rsidRPr="00C840B7" w:rsidRDefault="00B70D74" w:rsidP="00AC6DD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412DEE3" w14:textId="77777777" w:rsidR="00C54B12" w:rsidRPr="00C840B7" w:rsidRDefault="00C54B12" w:rsidP="00896262">
      <w:pPr>
        <w:rPr>
          <w:rFonts w:asciiTheme="minorBidi" w:hAnsiTheme="minorBidi" w:cstheme="minorBidi"/>
          <w:sz w:val="20"/>
          <w:szCs w:val="20"/>
        </w:rPr>
      </w:pPr>
    </w:p>
    <w:p w14:paraId="3412DEE4" w14:textId="77777777" w:rsidR="00C54B12" w:rsidRPr="00C840B7" w:rsidRDefault="00C54B12" w:rsidP="00896262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5920" w:type="dxa"/>
        <w:tblBorders>
          <w:insideH w:val="single" w:sz="4" w:space="0" w:color="E36C0A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RPr="00C840B7" w14:paraId="3412DEE7" w14:textId="77777777" w:rsidTr="00F7445A">
        <w:trPr>
          <w:trHeight w:val="516"/>
        </w:trPr>
        <w:tc>
          <w:tcPr>
            <w:tcW w:w="2802" w:type="dxa"/>
            <w:vAlign w:val="center"/>
          </w:tcPr>
          <w:p w14:paraId="3412DEE5" w14:textId="77777777" w:rsidR="001E7176" w:rsidRPr="00C840B7" w:rsidRDefault="001E7176" w:rsidP="001E717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840B7">
              <w:rPr>
                <w:rFonts w:asciiTheme="minorBidi" w:hAnsiTheme="minorBidi" w:cstheme="minorBidi"/>
                <w:b/>
                <w:sz w:val="20"/>
                <w:szCs w:val="20"/>
              </w:rPr>
              <w:t>Date for Next Review:</w:t>
            </w:r>
          </w:p>
        </w:tc>
        <w:tc>
          <w:tcPr>
            <w:tcW w:w="3118" w:type="dxa"/>
          </w:tcPr>
          <w:p w14:paraId="3412DEE6" w14:textId="77777777" w:rsidR="001E7176" w:rsidRPr="00C840B7" w:rsidRDefault="001E7176" w:rsidP="00897768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3412DEE8" w14:textId="77777777" w:rsidR="001E7176" w:rsidRPr="00C840B7" w:rsidRDefault="001E7176" w:rsidP="00896262">
      <w:pPr>
        <w:rPr>
          <w:rFonts w:asciiTheme="minorBidi" w:hAnsiTheme="minorBidi" w:cstheme="minorBidi"/>
          <w:sz w:val="18"/>
          <w:szCs w:val="18"/>
        </w:rPr>
      </w:pPr>
    </w:p>
    <w:sectPr w:rsidR="001E7176" w:rsidRPr="00C840B7" w:rsidSect="00C54B12"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DEED" w14:textId="77777777" w:rsidR="004C3870" w:rsidRDefault="004C3870" w:rsidP="006E1EC5">
      <w:r>
        <w:separator/>
      </w:r>
    </w:p>
  </w:endnote>
  <w:endnote w:type="continuationSeparator" w:id="0">
    <w:p w14:paraId="3412DEEE" w14:textId="77777777"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DEEB" w14:textId="77777777" w:rsidR="004C3870" w:rsidRDefault="004C3870" w:rsidP="006E1EC5">
      <w:r>
        <w:separator/>
      </w:r>
    </w:p>
  </w:footnote>
  <w:footnote w:type="continuationSeparator" w:id="0">
    <w:p w14:paraId="3412DEEC" w14:textId="77777777" w:rsidR="004C3870" w:rsidRDefault="004C3870" w:rsidP="006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D5D"/>
    <w:multiLevelType w:val="hybridMultilevel"/>
    <w:tmpl w:val="A114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2BC"/>
    <w:multiLevelType w:val="hybridMultilevel"/>
    <w:tmpl w:val="37FA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25410"/>
    <w:multiLevelType w:val="hybridMultilevel"/>
    <w:tmpl w:val="774C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32B0"/>
    <w:multiLevelType w:val="hybridMultilevel"/>
    <w:tmpl w:val="774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70BA9"/>
    <w:multiLevelType w:val="hybridMultilevel"/>
    <w:tmpl w:val="31CA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0E49"/>
    <w:multiLevelType w:val="hybridMultilevel"/>
    <w:tmpl w:val="581C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4105"/>
    <w:multiLevelType w:val="hybridMultilevel"/>
    <w:tmpl w:val="219A8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C4CE5"/>
    <w:multiLevelType w:val="hybridMultilevel"/>
    <w:tmpl w:val="88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5AFC"/>
    <w:multiLevelType w:val="hybridMultilevel"/>
    <w:tmpl w:val="1438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3089C"/>
    <w:multiLevelType w:val="hybridMultilevel"/>
    <w:tmpl w:val="D01A367E"/>
    <w:lvl w:ilvl="0" w:tplc="08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3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3B155F"/>
    <w:multiLevelType w:val="hybridMultilevel"/>
    <w:tmpl w:val="3444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310E"/>
    <w:multiLevelType w:val="hybridMultilevel"/>
    <w:tmpl w:val="54BE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5B17"/>
    <w:multiLevelType w:val="hybridMultilevel"/>
    <w:tmpl w:val="ADE8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36877"/>
    <w:multiLevelType w:val="hybridMultilevel"/>
    <w:tmpl w:val="F30A69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36BB"/>
    <w:multiLevelType w:val="hybridMultilevel"/>
    <w:tmpl w:val="B8C6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907E8"/>
    <w:multiLevelType w:val="hybridMultilevel"/>
    <w:tmpl w:val="07EC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A3BEC"/>
    <w:multiLevelType w:val="hybridMultilevel"/>
    <w:tmpl w:val="0D4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82F8E"/>
    <w:multiLevelType w:val="hybridMultilevel"/>
    <w:tmpl w:val="4162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22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20"/>
  </w:num>
  <w:num w:numId="16">
    <w:abstractNumId w:val="21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  <w:num w:numId="21">
    <w:abstractNumId w:val="1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FE"/>
    <w:rsid w:val="00002ADF"/>
    <w:rsid w:val="000053E6"/>
    <w:rsid w:val="00025844"/>
    <w:rsid w:val="00034239"/>
    <w:rsid w:val="00061D25"/>
    <w:rsid w:val="00063C66"/>
    <w:rsid w:val="00075A03"/>
    <w:rsid w:val="00086E5D"/>
    <w:rsid w:val="00090405"/>
    <w:rsid w:val="000963F9"/>
    <w:rsid w:val="000C4570"/>
    <w:rsid w:val="000E26F1"/>
    <w:rsid w:val="000E6B2A"/>
    <w:rsid w:val="001122AF"/>
    <w:rsid w:val="001500F6"/>
    <w:rsid w:val="00181425"/>
    <w:rsid w:val="00190F4A"/>
    <w:rsid w:val="001A0DC8"/>
    <w:rsid w:val="001A56DD"/>
    <w:rsid w:val="001C5B0A"/>
    <w:rsid w:val="001E7176"/>
    <w:rsid w:val="001F2187"/>
    <w:rsid w:val="001F5DFE"/>
    <w:rsid w:val="00210DE5"/>
    <w:rsid w:val="00220500"/>
    <w:rsid w:val="002557B9"/>
    <w:rsid w:val="00264453"/>
    <w:rsid w:val="00264898"/>
    <w:rsid w:val="002A04B6"/>
    <w:rsid w:val="002B7CF2"/>
    <w:rsid w:val="002C6051"/>
    <w:rsid w:val="002E6705"/>
    <w:rsid w:val="00301F29"/>
    <w:rsid w:val="00313796"/>
    <w:rsid w:val="003266D1"/>
    <w:rsid w:val="00336646"/>
    <w:rsid w:val="00394680"/>
    <w:rsid w:val="003B26FB"/>
    <w:rsid w:val="003D58FC"/>
    <w:rsid w:val="0043353A"/>
    <w:rsid w:val="00456E7B"/>
    <w:rsid w:val="00475905"/>
    <w:rsid w:val="004C3870"/>
    <w:rsid w:val="004C5136"/>
    <w:rsid w:val="004D1D6B"/>
    <w:rsid w:val="004E046C"/>
    <w:rsid w:val="004E2A93"/>
    <w:rsid w:val="004E6142"/>
    <w:rsid w:val="00520C76"/>
    <w:rsid w:val="005470D4"/>
    <w:rsid w:val="00552804"/>
    <w:rsid w:val="0055498D"/>
    <w:rsid w:val="00597577"/>
    <w:rsid w:val="005E1E48"/>
    <w:rsid w:val="00631E69"/>
    <w:rsid w:val="00643E5A"/>
    <w:rsid w:val="00644EF1"/>
    <w:rsid w:val="0068742C"/>
    <w:rsid w:val="00692819"/>
    <w:rsid w:val="00696817"/>
    <w:rsid w:val="006A5126"/>
    <w:rsid w:val="006A5EAD"/>
    <w:rsid w:val="006B1165"/>
    <w:rsid w:val="006B3C2B"/>
    <w:rsid w:val="006D5850"/>
    <w:rsid w:val="006D7530"/>
    <w:rsid w:val="006E1EC5"/>
    <w:rsid w:val="006E5FA8"/>
    <w:rsid w:val="006E72AB"/>
    <w:rsid w:val="006F1BF0"/>
    <w:rsid w:val="007B4D7D"/>
    <w:rsid w:val="008174B2"/>
    <w:rsid w:val="0081769D"/>
    <w:rsid w:val="00846FAA"/>
    <w:rsid w:val="00864539"/>
    <w:rsid w:val="00880163"/>
    <w:rsid w:val="00881748"/>
    <w:rsid w:val="00896262"/>
    <w:rsid w:val="00897768"/>
    <w:rsid w:val="008B2D42"/>
    <w:rsid w:val="008D4F2A"/>
    <w:rsid w:val="00917965"/>
    <w:rsid w:val="009A2EDD"/>
    <w:rsid w:val="009B1C14"/>
    <w:rsid w:val="009E5C2E"/>
    <w:rsid w:val="009E5C34"/>
    <w:rsid w:val="009E5F3C"/>
    <w:rsid w:val="00A5705F"/>
    <w:rsid w:val="00AA24A1"/>
    <w:rsid w:val="00AB7B78"/>
    <w:rsid w:val="00AC370A"/>
    <w:rsid w:val="00B34BE6"/>
    <w:rsid w:val="00B41716"/>
    <w:rsid w:val="00B4380B"/>
    <w:rsid w:val="00B655AA"/>
    <w:rsid w:val="00B70D74"/>
    <w:rsid w:val="00B8534F"/>
    <w:rsid w:val="00B94A0C"/>
    <w:rsid w:val="00BA5A3E"/>
    <w:rsid w:val="00C54B12"/>
    <w:rsid w:val="00C75F97"/>
    <w:rsid w:val="00C77AE6"/>
    <w:rsid w:val="00C838D3"/>
    <w:rsid w:val="00C840B7"/>
    <w:rsid w:val="00C850F0"/>
    <w:rsid w:val="00CE05EA"/>
    <w:rsid w:val="00CF32C3"/>
    <w:rsid w:val="00D07AA1"/>
    <w:rsid w:val="00D46E98"/>
    <w:rsid w:val="00D83879"/>
    <w:rsid w:val="00E566D3"/>
    <w:rsid w:val="00E65C73"/>
    <w:rsid w:val="00E77600"/>
    <w:rsid w:val="00EA4150"/>
    <w:rsid w:val="00EB595D"/>
    <w:rsid w:val="00EB6261"/>
    <w:rsid w:val="00EC48F1"/>
    <w:rsid w:val="00F7445A"/>
    <w:rsid w:val="00F94CCE"/>
    <w:rsid w:val="00FA2A3E"/>
    <w:rsid w:val="00FA4256"/>
    <w:rsid w:val="00FB2C23"/>
    <w:rsid w:val="00FC019A"/>
    <w:rsid w:val="00FC3A22"/>
    <w:rsid w:val="00FC7723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DE49"/>
  <w15:docId w15:val="{13FF3F94-469F-4303-86EE-3794110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5B76E28ACB4DA1223EBB6D287406" ma:contentTypeVersion="12" ma:contentTypeDescription="Create a new document." ma:contentTypeScope="" ma:versionID="f2e1d79a4843c0caf552e8ee027810d2">
  <xsd:schema xmlns:xsd="http://www.w3.org/2001/XMLSchema" xmlns:xs="http://www.w3.org/2001/XMLSchema" xmlns:p="http://schemas.microsoft.com/office/2006/metadata/properties" xmlns:ns2="218c1654-c4c5-42eb-afb1-d10aaf90d3ea" xmlns:ns3="05abc5bc-8317-445e-a72e-f7a39794e9af" targetNamespace="http://schemas.microsoft.com/office/2006/metadata/properties" ma:root="true" ma:fieldsID="5a987bff09512b0c6897f5ed1eec1770" ns2:_="" ns3:_="">
    <xsd:import namespace="218c1654-c4c5-42eb-afb1-d10aaf90d3ea"/>
    <xsd:import namespace="05abc5bc-8317-445e-a72e-f7a39794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1654-c4c5-42eb-afb1-d10aaf90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bc-8317-445e-a72e-f7a39794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6A28B-709E-42E8-A7C4-E3C29825C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83D23-40EF-4B38-A11D-9811D5A42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685C5-34EB-44AC-A146-EF53B29E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1654-c4c5-42eb-afb1-d10aaf90d3ea"/>
    <ds:schemaRef ds:uri="05abc5bc-8317-445e-a72e-f7a3979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60</cp:revision>
  <dcterms:created xsi:type="dcterms:W3CDTF">2017-11-20T15:34:00Z</dcterms:created>
  <dcterms:modified xsi:type="dcterms:W3CDTF">2021-08-04T13:34:00Z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0x010100181B5B76E28ACB4DA1223EBB6D287406</vt:lpwstr>
  </property>
  <property fmtid="{D5CDD505-2E9C-101B-9397-08002B2CF9AE}" pid="3" name="Order">
    <vt:r8>3723700</vt:r8>
  </property>
</Properties>
</file>