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5C35" w14:textId="77777777" w:rsidR="00C63292" w:rsidRPr="00C63292" w:rsidRDefault="00C63292" w:rsidP="00C63292">
      <w:pPr>
        <w:ind w:hanging="1080"/>
        <w:jc w:val="center"/>
        <w:rPr>
          <w:rFonts w:ascii="Arial" w:hAnsi="Arial" w:cs="Arial"/>
        </w:rPr>
      </w:pPr>
    </w:p>
    <w:p w14:paraId="12C526D6" w14:textId="77777777" w:rsidR="00C63292" w:rsidRPr="00C63292" w:rsidRDefault="00C63292" w:rsidP="00C63292">
      <w:pPr>
        <w:ind w:hanging="1080"/>
        <w:jc w:val="center"/>
        <w:rPr>
          <w:rFonts w:ascii="Arial" w:hAnsi="Arial" w:cs="Arial"/>
        </w:rPr>
      </w:pPr>
    </w:p>
    <w:p w14:paraId="306FA175" w14:textId="77777777" w:rsidR="00C63292" w:rsidRPr="00C63292" w:rsidRDefault="00C63292" w:rsidP="00C63292">
      <w:pPr>
        <w:ind w:hanging="1080"/>
        <w:jc w:val="center"/>
        <w:rPr>
          <w:rFonts w:ascii="Arial" w:hAnsi="Arial" w:cs="Arial"/>
        </w:rPr>
      </w:pPr>
    </w:p>
    <w:p w14:paraId="4591C472" w14:textId="77777777" w:rsidR="00C63292" w:rsidRPr="00C63292" w:rsidRDefault="00C63292" w:rsidP="00C63292">
      <w:pPr>
        <w:ind w:hanging="1080"/>
        <w:jc w:val="center"/>
        <w:rPr>
          <w:rFonts w:ascii="Arial" w:hAnsi="Arial" w:cs="Arial"/>
        </w:rPr>
      </w:pPr>
    </w:p>
    <w:p w14:paraId="042A1313" w14:textId="77777777" w:rsidR="00C63292" w:rsidRPr="00C63292" w:rsidRDefault="00C63292" w:rsidP="00C63292">
      <w:pPr>
        <w:tabs>
          <w:tab w:val="left" w:pos="4845"/>
        </w:tabs>
        <w:ind w:hanging="1080"/>
        <w:rPr>
          <w:rFonts w:ascii="Arial" w:hAnsi="Arial" w:cs="Arial"/>
        </w:rPr>
      </w:pPr>
      <w:r w:rsidRPr="00C63292">
        <w:rPr>
          <w:rFonts w:ascii="Arial" w:hAnsi="Arial" w:cs="Arial"/>
        </w:rPr>
        <w:tab/>
      </w:r>
      <w:r w:rsidRPr="00C63292">
        <w:rPr>
          <w:rFonts w:ascii="Arial" w:hAnsi="Arial" w:cs="Arial"/>
        </w:rPr>
        <w:tab/>
      </w:r>
    </w:p>
    <w:p w14:paraId="5D2A6238" w14:textId="77777777" w:rsidR="00C63292" w:rsidRPr="00C63292" w:rsidRDefault="00C63292" w:rsidP="00C63292">
      <w:pPr>
        <w:ind w:hanging="1080"/>
        <w:jc w:val="center"/>
        <w:rPr>
          <w:rFonts w:ascii="Arial" w:hAnsi="Arial" w:cs="Arial"/>
        </w:rPr>
      </w:pPr>
    </w:p>
    <w:p w14:paraId="3E06DF87" w14:textId="77777777" w:rsidR="00C63292" w:rsidRPr="00C63292" w:rsidRDefault="00C63292" w:rsidP="00C63292">
      <w:pPr>
        <w:spacing w:after="320"/>
        <w:ind w:hanging="1077"/>
        <w:jc w:val="center"/>
        <w:rPr>
          <w:rFonts w:ascii="Arial" w:hAnsi="Arial" w:cs="Arial"/>
          <w:color w:val="F79646"/>
          <w:sz w:val="52"/>
          <w:szCs w:val="52"/>
        </w:rPr>
      </w:pPr>
      <w:r w:rsidRPr="00C63292">
        <w:rPr>
          <w:rFonts w:ascii="Arial" w:hAnsi="Arial" w:cs="Arial"/>
          <w:color w:val="FF0000"/>
          <w:sz w:val="52"/>
          <w:szCs w:val="52"/>
        </w:rPr>
        <w:t xml:space="preserve">      </w:t>
      </w:r>
      <w:r w:rsidRPr="00B06C1A">
        <w:rPr>
          <w:rFonts w:ascii="Arial" w:hAnsi="Arial" w:cs="Arial"/>
          <w:color w:val="F69F19"/>
          <w:sz w:val="52"/>
          <w:szCs w:val="52"/>
        </w:rPr>
        <w:t>Model Policy</w:t>
      </w:r>
    </w:p>
    <w:p w14:paraId="28BA0813" w14:textId="77777777" w:rsidR="00C63292" w:rsidRPr="00C63292" w:rsidRDefault="00C63292" w:rsidP="00C63292">
      <w:pPr>
        <w:spacing w:after="320"/>
        <w:ind w:hanging="1077"/>
        <w:jc w:val="center"/>
        <w:rPr>
          <w:rFonts w:ascii="Arial" w:hAnsi="Arial" w:cs="Arial"/>
          <w:color w:val="FF0000"/>
        </w:rPr>
      </w:pPr>
    </w:p>
    <w:p w14:paraId="03D48611" w14:textId="02C61CAE" w:rsidR="00C63292" w:rsidRPr="00C63292" w:rsidRDefault="002C0EA1" w:rsidP="00C63292">
      <w:pPr>
        <w:jc w:val="center"/>
        <w:rPr>
          <w:rFonts w:ascii="Arial" w:hAnsi="Arial" w:cs="Arial"/>
          <w:b/>
          <w:color w:val="38424A"/>
          <w:sz w:val="32"/>
          <w:szCs w:val="32"/>
        </w:rPr>
      </w:pPr>
      <w:r w:rsidRPr="00AD54B8">
        <w:rPr>
          <w:rFonts w:ascii="Arial" w:hAnsi="Arial" w:cs="Arial"/>
          <w:b/>
          <w:color w:val="38424A"/>
          <w:sz w:val="32"/>
          <w:szCs w:val="32"/>
        </w:rPr>
        <w:t xml:space="preserve">Health &amp; Safety: </w:t>
      </w:r>
      <w:r w:rsidR="007623CC" w:rsidRPr="00AD54B8">
        <w:rPr>
          <w:rFonts w:ascii="Arial" w:hAnsi="Arial" w:cs="Arial"/>
          <w:b/>
          <w:color w:val="38424A"/>
          <w:sz w:val="32"/>
          <w:szCs w:val="32"/>
        </w:rPr>
        <w:t>Grounds</w:t>
      </w:r>
      <w:r w:rsidRPr="00AD54B8">
        <w:rPr>
          <w:rFonts w:ascii="Arial" w:hAnsi="Arial" w:cs="Arial"/>
          <w:b/>
          <w:color w:val="38424A"/>
          <w:sz w:val="32"/>
          <w:szCs w:val="32"/>
        </w:rPr>
        <w:t xml:space="preserve"> Maintenance</w:t>
      </w:r>
    </w:p>
    <w:p w14:paraId="0B27E065" w14:textId="77777777" w:rsidR="00C63292" w:rsidRPr="00C63292" w:rsidRDefault="00C63292" w:rsidP="00C63292">
      <w:pPr>
        <w:jc w:val="center"/>
        <w:rPr>
          <w:rFonts w:ascii="Arial" w:hAnsi="Arial" w:cs="Arial"/>
          <w:b/>
          <w:sz w:val="36"/>
          <w:szCs w:val="36"/>
        </w:rPr>
      </w:pPr>
    </w:p>
    <w:p w14:paraId="13D8283C" w14:textId="77777777" w:rsidR="00C63292" w:rsidRPr="00C63292" w:rsidRDefault="00C63292" w:rsidP="00C63292">
      <w:pPr>
        <w:jc w:val="center"/>
        <w:rPr>
          <w:rFonts w:ascii="Arial" w:hAnsi="Arial" w:cs="Arial"/>
          <w:b/>
          <w:color w:val="000000"/>
          <w:sz w:val="36"/>
          <w:szCs w:val="36"/>
        </w:rPr>
      </w:pPr>
    </w:p>
    <w:p w14:paraId="668C3958" w14:textId="77777777" w:rsidR="00C63292" w:rsidRPr="00C63292" w:rsidRDefault="00C63292" w:rsidP="00C63292">
      <w:pPr>
        <w:rPr>
          <w:rFonts w:ascii="Arial" w:hAnsi="Arial" w:cs="Arial"/>
          <w:b/>
          <w:sz w:val="36"/>
          <w:szCs w:val="36"/>
        </w:rPr>
      </w:pPr>
      <w:r w:rsidRPr="00C63292">
        <w:rPr>
          <w:rFonts w:ascii="Arial" w:hAnsi="Arial" w:cs="Arial"/>
          <w:b/>
          <w:noProof/>
          <w:sz w:val="36"/>
          <w:szCs w:val="36"/>
          <w:lang w:eastAsia="en-GB"/>
        </w:rPr>
        <mc:AlternateContent>
          <mc:Choice Requires="wps">
            <w:drawing>
              <wp:anchor distT="0" distB="0" distL="114300" distR="114300" simplePos="0" relativeHeight="251658240" behindDoc="0" locked="0" layoutInCell="1" allowOverlap="1" wp14:anchorId="4D54BE4B" wp14:editId="47151C69">
                <wp:simplePos x="0" y="0"/>
                <wp:positionH relativeFrom="column">
                  <wp:align>center</wp:align>
                </wp:positionH>
                <wp:positionV relativeFrom="paragraph">
                  <wp:posOffset>28575</wp:posOffset>
                </wp:positionV>
                <wp:extent cx="1714500" cy="1371600"/>
                <wp:effectExtent l="8255" t="7620" r="10795" b="1143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6887" id="Rectangle 11" o:spid="_x0000_s1026" style="position:absolute;margin-left:0;margin-top:2.25pt;width:135pt;height:10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EEIAIAAD8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">
                <w10:wrap type="square"/>
              </v:rect>
            </w:pict>
          </mc:Fallback>
        </mc:AlternateContent>
      </w:r>
    </w:p>
    <w:p w14:paraId="2C80E3F9" w14:textId="77777777" w:rsidR="00C63292" w:rsidRPr="00C63292" w:rsidRDefault="00C63292" w:rsidP="00C63292">
      <w:pPr>
        <w:rPr>
          <w:rFonts w:ascii="Arial" w:hAnsi="Arial" w:cs="Arial"/>
          <w:b/>
          <w:sz w:val="36"/>
          <w:szCs w:val="36"/>
        </w:rPr>
      </w:pPr>
      <w:r w:rsidRPr="00C63292">
        <w:rPr>
          <w:rFonts w:ascii="Arial" w:hAnsi="Arial" w:cs="Arial"/>
          <w:b/>
          <w:noProof/>
          <w:sz w:val="36"/>
          <w:szCs w:val="36"/>
          <w:lang w:eastAsia="en-GB"/>
        </w:rPr>
        <mc:AlternateContent>
          <mc:Choice Requires="wps">
            <w:drawing>
              <wp:anchor distT="0" distB="0" distL="114300" distR="114300" simplePos="0" relativeHeight="251658241" behindDoc="0" locked="0" layoutInCell="1" allowOverlap="1" wp14:anchorId="0FEFC7D5" wp14:editId="7CD1E821">
                <wp:simplePos x="0" y="0"/>
                <wp:positionH relativeFrom="column">
                  <wp:align>center</wp:align>
                </wp:positionH>
                <wp:positionV relativeFrom="paragraph">
                  <wp:posOffset>72390</wp:posOffset>
                </wp:positionV>
                <wp:extent cx="1028700" cy="685800"/>
                <wp:effectExtent l="0" t="0" r="127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50B4A" w14:textId="77777777" w:rsidR="007623CC" w:rsidRPr="001115C1" w:rsidRDefault="007623CC" w:rsidP="00C63292">
                            <w:pPr>
                              <w:jc w:val="center"/>
                              <w:rPr>
                                <w:rFonts w:ascii="Arial" w:hAnsi="Arial" w:cs="Arial"/>
                                <w:b/>
                                <w:color w:val="38424A"/>
                              </w:rPr>
                            </w:pPr>
                            <w:r w:rsidRPr="001115C1">
                              <w:rPr>
                                <w:rFonts w:ascii="Arial" w:hAnsi="Arial" w:cs="Arial"/>
                                <w:b/>
                                <w:color w:val="38424A"/>
                              </w:rPr>
                              <w:t>Insert your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FC7D5" id="_x0000_t202" coordsize="21600,21600" o:spt="202" path="m,l,21600r21600,l21600,xe">
                <v:stroke joinstyle="miter"/>
                <v:path gradientshapeok="t" o:connecttype="rect"/>
              </v:shapetype>
              <v:shape id="Text Box 10" o:spid="_x0000_s1026" type="#_x0000_t202" style="position:absolute;margin-left:0;margin-top:5.7pt;width:81pt;height:54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" filled="f" stroked="f">
                <v:textbox>
                  <w:txbxContent>
                    <w:p w14:paraId="54E50B4A" w14:textId="77777777" w:rsidR="007623CC" w:rsidRPr="001115C1" w:rsidRDefault="007623CC" w:rsidP="00C63292">
                      <w:pPr>
                        <w:jc w:val="center"/>
                        <w:rPr>
                          <w:rFonts w:ascii="Arial" w:hAnsi="Arial" w:cs="Arial"/>
                          <w:b/>
                          <w:color w:val="38424A"/>
                        </w:rPr>
                      </w:pPr>
                      <w:r w:rsidRPr="001115C1">
                        <w:rPr>
                          <w:rFonts w:ascii="Arial" w:hAnsi="Arial" w:cs="Arial"/>
                          <w:b/>
                          <w:color w:val="38424A"/>
                        </w:rPr>
                        <w:t>Insert your company logo here</w:t>
                      </w:r>
                    </w:p>
                  </w:txbxContent>
                </v:textbox>
                <w10:wrap type="square"/>
              </v:shape>
            </w:pict>
          </mc:Fallback>
        </mc:AlternateContent>
      </w:r>
    </w:p>
    <w:p w14:paraId="67B69CB9" w14:textId="77777777" w:rsidR="00C63292" w:rsidRPr="00C63292" w:rsidRDefault="00C63292" w:rsidP="00C63292">
      <w:pPr>
        <w:rPr>
          <w:rFonts w:ascii="Arial" w:hAnsi="Arial" w:cs="Arial"/>
          <w:b/>
          <w:sz w:val="36"/>
          <w:szCs w:val="36"/>
        </w:rPr>
      </w:pPr>
    </w:p>
    <w:p w14:paraId="63A75A2B" w14:textId="77777777" w:rsidR="00C63292" w:rsidRPr="00C63292" w:rsidRDefault="00C63292" w:rsidP="00C63292">
      <w:pPr>
        <w:rPr>
          <w:rFonts w:ascii="Arial" w:hAnsi="Arial" w:cs="Arial"/>
          <w:b/>
          <w:sz w:val="36"/>
          <w:szCs w:val="36"/>
        </w:rPr>
      </w:pPr>
    </w:p>
    <w:p w14:paraId="263B1238" w14:textId="77777777" w:rsidR="00C63292" w:rsidRPr="00C63292" w:rsidRDefault="00C63292" w:rsidP="00C63292">
      <w:pPr>
        <w:jc w:val="center"/>
        <w:rPr>
          <w:rFonts w:ascii="Arial" w:hAnsi="Arial" w:cs="Arial"/>
          <w:b/>
          <w:sz w:val="36"/>
          <w:szCs w:val="36"/>
        </w:rPr>
      </w:pPr>
    </w:p>
    <w:p w14:paraId="4336A5B7" w14:textId="77777777" w:rsidR="00C63292" w:rsidRPr="00C63292" w:rsidRDefault="00C63292" w:rsidP="00C63292">
      <w:pPr>
        <w:jc w:val="center"/>
        <w:rPr>
          <w:rFonts w:ascii="Arial" w:hAnsi="Arial" w:cs="Arial"/>
          <w:b/>
          <w:sz w:val="36"/>
          <w:szCs w:val="36"/>
        </w:rPr>
      </w:pPr>
      <w:r w:rsidRPr="00C63292">
        <w:rPr>
          <w:rFonts w:ascii="Arial" w:hAnsi="Arial" w:cs="Arial"/>
          <w:b/>
          <w:sz w:val="36"/>
          <w:szCs w:val="36"/>
        </w:rPr>
        <w:br/>
      </w:r>
    </w:p>
    <w:p w14:paraId="2280403D" w14:textId="77777777" w:rsidR="00C63292" w:rsidRPr="00C63292" w:rsidRDefault="00C63292" w:rsidP="00C63292">
      <w:pPr>
        <w:rPr>
          <w:rFonts w:ascii="Arial" w:hAnsi="Arial" w:cs="Arial"/>
          <w:b/>
          <w:sz w:val="28"/>
          <w:szCs w:val="28"/>
        </w:rPr>
      </w:pPr>
    </w:p>
    <w:p w14:paraId="2D2D2713" w14:textId="77777777" w:rsidR="00C63292" w:rsidRPr="00C63292" w:rsidRDefault="00C63292" w:rsidP="00C63292">
      <w:pPr>
        <w:rPr>
          <w:rFonts w:ascii="Arial" w:hAnsi="Arial" w:cs="Arial"/>
          <w:b/>
          <w:sz w:val="28"/>
          <w:szCs w:val="28"/>
        </w:rPr>
      </w:pPr>
    </w:p>
    <w:p w14:paraId="3840BF3F" w14:textId="77777777" w:rsidR="00C63292" w:rsidRPr="00C63292" w:rsidRDefault="00C63292" w:rsidP="00C63292">
      <w:pPr>
        <w:rPr>
          <w:rFonts w:ascii="Arial" w:hAnsi="Arial" w:cs="Arial"/>
          <w:b/>
          <w:sz w:val="28"/>
          <w:szCs w:val="28"/>
        </w:rPr>
      </w:pPr>
    </w:p>
    <w:p w14:paraId="26F5A855" w14:textId="77777777" w:rsidR="00C63292" w:rsidRPr="00C63292" w:rsidRDefault="00C63292" w:rsidP="00C63292">
      <w:pPr>
        <w:rPr>
          <w:rFonts w:ascii="Arial" w:hAnsi="Arial" w:cs="Arial"/>
          <w:b/>
          <w:sz w:val="28"/>
          <w:szCs w:val="28"/>
        </w:rPr>
      </w:pPr>
    </w:p>
    <w:p w14:paraId="3947938E" w14:textId="77777777" w:rsidR="00C63292" w:rsidRPr="00C63292" w:rsidRDefault="00C63292" w:rsidP="00C63292">
      <w:pPr>
        <w:rPr>
          <w:rFonts w:ascii="Arial" w:hAnsi="Arial" w:cs="Arial"/>
          <w:b/>
          <w:sz w:val="28"/>
          <w:szCs w:val="28"/>
        </w:rPr>
      </w:pPr>
    </w:p>
    <w:p w14:paraId="09F47DCA" w14:textId="77777777" w:rsidR="00C63292" w:rsidRPr="00C63292" w:rsidRDefault="00C63292" w:rsidP="00C63292">
      <w:pPr>
        <w:rPr>
          <w:rFonts w:ascii="Arial" w:hAnsi="Arial" w:cs="Arial"/>
          <w:b/>
          <w:sz w:val="28"/>
          <w:szCs w:val="28"/>
        </w:rPr>
      </w:pPr>
    </w:p>
    <w:p w14:paraId="038A61A3" w14:textId="77777777" w:rsidR="00C63292" w:rsidRPr="00C63292" w:rsidRDefault="00C63292" w:rsidP="00C63292">
      <w:pPr>
        <w:rPr>
          <w:rFonts w:ascii="Arial" w:hAnsi="Arial" w:cs="Arial"/>
          <w:b/>
          <w:sz w:val="28"/>
          <w:szCs w:val="28"/>
        </w:rPr>
      </w:pPr>
    </w:p>
    <w:p w14:paraId="6ED066FB" w14:textId="77777777" w:rsidR="00C63292" w:rsidRPr="00C63292" w:rsidRDefault="00C63292" w:rsidP="00C63292">
      <w:pPr>
        <w:rPr>
          <w:rFonts w:ascii="Arial" w:hAnsi="Arial" w:cs="Arial"/>
          <w:b/>
          <w:sz w:val="28"/>
          <w:szCs w:val="28"/>
        </w:rPr>
      </w:pPr>
    </w:p>
    <w:p w14:paraId="4C0B90F0" w14:textId="77777777" w:rsidR="00C63292" w:rsidRPr="00C63292" w:rsidRDefault="00C63292" w:rsidP="00C63292">
      <w:pPr>
        <w:rPr>
          <w:rFonts w:ascii="Arial" w:hAnsi="Arial" w:cs="Arial"/>
          <w:b/>
          <w:sz w:val="28"/>
          <w:szCs w:val="28"/>
        </w:rPr>
      </w:pPr>
    </w:p>
    <w:p w14:paraId="72C41470" w14:textId="77777777" w:rsidR="00C63292" w:rsidRPr="00C63292" w:rsidRDefault="00C63292" w:rsidP="00C63292">
      <w:pPr>
        <w:rPr>
          <w:rFonts w:ascii="Arial" w:hAnsi="Arial" w:cs="Arial"/>
          <w:b/>
          <w:sz w:val="28"/>
          <w:szCs w:val="28"/>
        </w:rPr>
      </w:pPr>
    </w:p>
    <w:p w14:paraId="6750F0F1" w14:textId="77777777" w:rsidR="00927D1F" w:rsidRDefault="00C63292" w:rsidP="00C63292">
      <w:pPr>
        <w:rPr>
          <w:rFonts w:ascii="Arial" w:hAnsi="Arial" w:cs="Arial"/>
          <w:b/>
          <w:sz w:val="28"/>
          <w:szCs w:val="28"/>
        </w:rPr>
      </w:pPr>
      <w:r w:rsidRPr="00C63292">
        <w:rPr>
          <w:rFonts w:ascii="Arial" w:hAnsi="Arial" w:cs="Arial"/>
          <w:b/>
          <w:sz w:val="28"/>
          <w:szCs w:val="28"/>
        </w:rPr>
        <w:br/>
      </w:r>
    </w:p>
    <w:p w14:paraId="273828E4" w14:textId="77777777" w:rsidR="00927D1F" w:rsidRDefault="00927D1F" w:rsidP="00C63292">
      <w:pPr>
        <w:rPr>
          <w:rFonts w:ascii="Arial" w:hAnsi="Arial" w:cs="Arial"/>
          <w:b/>
          <w:sz w:val="28"/>
          <w:szCs w:val="28"/>
        </w:rPr>
      </w:pPr>
    </w:p>
    <w:p w14:paraId="3085766A" w14:textId="77777777" w:rsidR="00927D1F" w:rsidRDefault="00927D1F" w:rsidP="00C63292">
      <w:pPr>
        <w:rPr>
          <w:rFonts w:ascii="Arial" w:hAnsi="Arial" w:cs="Arial"/>
          <w:b/>
          <w:sz w:val="28"/>
          <w:szCs w:val="28"/>
        </w:rPr>
      </w:pPr>
    </w:p>
    <w:p w14:paraId="0B1C9435" w14:textId="77777777" w:rsidR="00927D1F" w:rsidRDefault="00927D1F" w:rsidP="00C63292">
      <w:pPr>
        <w:rPr>
          <w:rFonts w:ascii="Arial" w:hAnsi="Arial" w:cs="Arial"/>
          <w:b/>
          <w:sz w:val="28"/>
          <w:szCs w:val="28"/>
        </w:rPr>
      </w:pPr>
    </w:p>
    <w:p w14:paraId="626E649B" w14:textId="77777777" w:rsidR="00C63292" w:rsidRPr="00C63292" w:rsidRDefault="00C63292" w:rsidP="00C63292">
      <w:pPr>
        <w:rPr>
          <w:rFonts w:ascii="Arial" w:hAnsi="Arial" w:cs="Arial"/>
        </w:rPr>
      </w:pPr>
      <w:r w:rsidRPr="00C63292">
        <w:rPr>
          <w:rFonts w:ascii="Arial" w:hAnsi="Arial" w:cs="Arial"/>
          <w:b/>
          <w:sz w:val="28"/>
          <w:szCs w:val="28"/>
        </w:rPr>
        <w:br/>
      </w:r>
      <w:r w:rsidRPr="00C63292">
        <w:rPr>
          <w:rFonts w:ascii="Arial" w:hAnsi="Arial" w:cs="Arial"/>
          <w:b/>
          <w:noProof/>
          <w:sz w:val="28"/>
          <w:szCs w:val="28"/>
          <w:lang w:eastAsia="en-GB"/>
        </w:rPr>
        <mc:AlternateContent>
          <mc:Choice Requires="wps">
            <w:drawing>
              <wp:inline distT="0" distB="0" distL="0" distR="0" wp14:anchorId="1BC32B35" wp14:editId="295D556A">
                <wp:extent cx="6120130" cy="185166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24E4D" w14:textId="77777777" w:rsidR="007623CC" w:rsidRPr="001115C1" w:rsidRDefault="007623CC" w:rsidP="00C63292">
                            <w:pPr>
                              <w:rPr>
                                <w:rFonts w:ascii="Arial" w:hAnsi="Arial" w:cs="Arial"/>
                                <w:b/>
                                <w:color w:val="38424A"/>
                                <w:sz w:val="16"/>
                                <w:szCs w:val="16"/>
                              </w:rPr>
                            </w:pPr>
                            <w:r w:rsidRPr="001115C1">
                              <w:rPr>
                                <w:rFonts w:ascii="Arial" w:hAnsi="Arial" w:cs="Arial"/>
                                <w:b/>
                                <w:color w:val="38424A"/>
                                <w:sz w:val="16"/>
                                <w:szCs w:val="16"/>
                              </w:rPr>
                              <w:t>Disclaimer</w:t>
                            </w:r>
                          </w:p>
                          <w:p w14:paraId="7482D216" w14:textId="77777777" w:rsidR="007623CC" w:rsidRPr="001115C1" w:rsidRDefault="007623CC" w:rsidP="00C63292">
                            <w:pPr>
                              <w:rPr>
                                <w:rFonts w:ascii="Arial" w:hAnsi="Arial" w:cs="Arial"/>
                                <w:color w:val="38424A"/>
                                <w:sz w:val="16"/>
                                <w:szCs w:val="16"/>
                              </w:rPr>
                            </w:pPr>
                          </w:p>
                          <w:p w14:paraId="59C28868" w14:textId="77777777" w:rsidR="007623CC" w:rsidRPr="001115C1" w:rsidRDefault="007623CC" w:rsidP="00C63292">
                            <w:pPr>
                              <w:rPr>
                                <w:rFonts w:ascii="Arial" w:hAnsi="Arial" w:cs="Arial"/>
                                <w:color w:val="38424A"/>
                                <w:sz w:val="16"/>
                                <w:szCs w:val="16"/>
                              </w:rPr>
                            </w:pPr>
                            <w:r w:rsidRPr="001115C1">
                              <w:rPr>
                                <w:rFonts w:ascii="Arial" w:hAnsi="Arial" w:cs="Arial"/>
                                <w:color w:val="38424A"/>
                                <w:sz w:val="16"/>
                                <w:szCs w:val="16"/>
                              </w:rPr>
                              <w:t xml:space="preserve">These example forms, checklists and model policies are provided by </w:t>
                            </w:r>
                            <w:r>
                              <w:rPr>
                                <w:rFonts w:ascii="Arial" w:hAnsi="Arial" w:cs="Arial"/>
                                <w:color w:val="38424A"/>
                                <w:sz w:val="16"/>
                                <w:szCs w:val="16"/>
                              </w:rPr>
                              <w:t xml:space="preserve">Hettle Andrews </w:t>
                            </w:r>
                            <w:r w:rsidRPr="001115C1">
                              <w:rPr>
                                <w:rFonts w:ascii="Arial" w:hAnsi="Arial" w:cs="Arial"/>
                                <w:color w:val="38424A"/>
                                <w:sz w:val="16"/>
                                <w:szCs w:val="16"/>
                              </w:rPr>
                              <w:t xml:space="preserve">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r>
                              <w:rPr>
                                <w:rFonts w:ascii="Arial" w:hAnsi="Arial" w:cs="Arial"/>
                                <w:color w:val="38424A"/>
                                <w:sz w:val="16"/>
                                <w:szCs w:val="16"/>
                              </w:rPr>
                              <w:t xml:space="preserve">Hettle Andrews </w:t>
                            </w:r>
                            <w:r w:rsidRPr="001115C1">
                              <w:rPr>
                                <w:rFonts w:ascii="Arial" w:hAnsi="Arial" w:cs="Arial"/>
                                <w:color w:val="38424A"/>
                                <w:sz w:val="16"/>
                                <w:szCs w:val="16"/>
                              </w:rPr>
                              <w:t>does not accept any liability whatsoever for injury, damage or other losses which may arise from reliance on this information and the use of these documents.</w:t>
                            </w:r>
                          </w:p>
                          <w:p w14:paraId="16F7E5B6" w14:textId="77777777" w:rsidR="007623CC" w:rsidRPr="001115C1" w:rsidRDefault="007623CC" w:rsidP="00C63292">
                            <w:pPr>
                              <w:rPr>
                                <w:rFonts w:ascii="Arial" w:hAnsi="Arial" w:cs="Arial"/>
                                <w:color w:val="38424A"/>
                                <w:sz w:val="16"/>
                                <w:szCs w:val="16"/>
                              </w:rPr>
                            </w:pPr>
                          </w:p>
                          <w:p w14:paraId="3F34281F" w14:textId="77777777" w:rsidR="007623CC" w:rsidRPr="001115C1" w:rsidRDefault="007623CC" w:rsidP="00C63292">
                            <w:pPr>
                              <w:rPr>
                                <w:rFonts w:ascii="Arial" w:hAnsi="Arial" w:cs="Arial"/>
                                <w:color w:val="38424A"/>
                                <w:sz w:val="16"/>
                                <w:szCs w:val="16"/>
                              </w:rPr>
                            </w:pPr>
                            <w:r w:rsidRPr="001115C1">
                              <w:rPr>
                                <w:rFonts w:ascii="Arial" w:hAnsi="Arial" w:cs="Arial"/>
                                <w:color w:val="38424A"/>
                                <w:sz w:val="16"/>
                                <w:szCs w:val="16"/>
                              </w:rPr>
                              <w:t xml:space="preserve">Copyright of these documents remains with </w:t>
                            </w:r>
                            <w:r>
                              <w:rPr>
                                <w:rFonts w:ascii="Arial" w:hAnsi="Arial" w:cs="Arial"/>
                                <w:color w:val="38424A"/>
                                <w:sz w:val="16"/>
                                <w:szCs w:val="16"/>
                              </w:rPr>
                              <w:t xml:space="preserve">Hettle Andrews </w:t>
                            </w:r>
                            <w:r w:rsidRPr="001115C1">
                              <w:rPr>
                                <w:rFonts w:ascii="Arial" w:hAnsi="Arial" w:cs="Arial"/>
                                <w:color w:val="38424A"/>
                                <w:sz w:val="16"/>
                                <w:szCs w:val="16"/>
                              </w:rPr>
                              <w:t>and whilst subscribers are permitted to make use of them for their own purposes, permission is not granted for resale of the intellectual property to third parties</w:t>
                            </w:r>
                            <w:r w:rsidRPr="001115C1">
                              <w:rPr>
                                <w:rFonts w:ascii="Century Gothic" w:hAnsi="Century Gothic" w:cs="Tahoma"/>
                                <w:color w:val="38424A"/>
                                <w:sz w:val="16"/>
                                <w:szCs w:val="16"/>
                              </w:rPr>
                              <w:t>.</w:t>
                            </w:r>
                            <w:r w:rsidRPr="001115C1">
                              <w:rPr>
                                <w:rFonts w:ascii="Tahoma" w:hAnsi="Tahoma" w:cs="Tahoma"/>
                                <w:color w:val="38424A"/>
                                <w:sz w:val="20"/>
                                <w:szCs w:val="20"/>
                              </w:rPr>
                              <w:t xml:space="preserve"> </w:t>
                            </w:r>
                          </w:p>
                        </w:txbxContent>
                      </wps:txbx>
                      <wps:bodyPr rot="0" vert="horz" wrap="none" lIns="0" tIns="0" rIns="91440" bIns="45720" anchor="t" anchorCtr="0" upright="1">
                        <a:spAutoFit/>
                      </wps:bodyPr>
                    </wps:wsp>
                  </a:graphicData>
                </a:graphic>
              </wp:inline>
            </w:drawing>
          </mc:Choice>
          <mc:Fallback>
            <w:pict>
              <v:shape w14:anchorId="1BC32B35" id="Text Box 9" o:spid="_x0000_s1027" type="#_x0000_t202" style="width:481.9pt;height:145.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" stroked="f">
                <v:textbox style="mso-fit-shape-to-text:t" inset="0,0">
                  <w:txbxContent>
                    <w:p w14:paraId="75024E4D" w14:textId="77777777" w:rsidR="007623CC" w:rsidRPr="001115C1" w:rsidRDefault="007623CC" w:rsidP="00C63292">
                      <w:pPr>
                        <w:rPr>
                          <w:rFonts w:ascii="Arial" w:hAnsi="Arial" w:cs="Arial"/>
                          <w:b/>
                          <w:color w:val="38424A"/>
                          <w:sz w:val="16"/>
                          <w:szCs w:val="16"/>
                        </w:rPr>
                      </w:pPr>
                      <w:r w:rsidRPr="001115C1">
                        <w:rPr>
                          <w:rFonts w:ascii="Arial" w:hAnsi="Arial" w:cs="Arial"/>
                          <w:b/>
                          <w:color w:val="38424A"/>
                          <w:sz w:val="16"/>
                          <w:szCs w:val="16"/>
                        </w:rPr>
                        <w:t>Disclaimer</w:t>
                      </w:r>
                    </w:p>
                    <w:p w14:paraId="7482D216" w14:textId="77777777" w:rsidR="007623CC" w:rsidRPr="001115C1" w:rsidRDefault="007623CC" w:rsidP="00C63292">
                      <w:pPr>
                        <w:rPr>
                          <w:rFonts w:ascii="Arial" w:hAnsi="Arial" w:cs="Arial"/>
                          <w:color w:val="38424A"/>
                          <w:sz w:val="16"/>
                          <w:szCs w:val="16"/>
                        </w:rPr>
                      </w:pPr>
                    </w:p>
                    <w:p w14:paraId="59C28868" w14:textId="77777777" w:rsidR="007623CC" w:rsidRPr="001115C1" w:rsidRDefault="007623CC" w:rsidP="00C63292">
                      <w:pPr>
                        <w:rPr>
                          <w:rFonts w:ascii="Arial" w:hAnsi="Arial" w:cs="Arial"/>
                          <w:color w:val="38424A"/>
                          <w:sz w:val="16"/>
                          <w:szCs w:val="16"/>
                        </w:rPr>
                      </w:pPr>
                      <w:r w:rsidRPr="001115C1">
                        <w:rPr>
                          <w:rFonts w:ascii="Arial" w:hAnsi="Arial" w:cs="Arial"/>
                          <w:color w:val="38424A"/>
                          <w:sz w:val="16"/>
                          <w:szCs w:val="16"/>
                        </w:rPr>
                        <w:t xml:space="preserve">These example forms, checklists and model policies are provided by </w:t>
                      </w:r>
                      <w:r>
                        <w:rPr>
                          <w:rFonts w:ascii="Arial" w:hAnsi="Arial" w:cs="Arial"/>
                          <w:color w:val="38424A"/>
                          <w:sz w:val="16"/>
                          <w:szCs w:val="16"/>
                        </w:rPr>
                        <w:t xml:space="preserve">Hettle Andrews </w:t>
                      </w:r>
                      <w:r w:rsidRPr="001115C1">
                        <w:rPr>
                          <w:rFonts w:ascii="Arial" w:hAnsi="Arial" w:cs="Arial"/>
                          <w:color w:val="38424A"/>
                          <w:sz w:val="16"/>
                          <w:szCs w:val="16"/>
                        </w:rPr>
                        <w:t xml:space="preserve">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r>
                        <w:rPr>
                          <w:rFonts w:ascii="Arial" w:hAnsi="Arial" w:cs="Arial"/>
                          <w:color w:val="38424A"/>
                          <w:sz w:val="16"/>
                          <w:szCs w:val="16"/>
                        </w:rPr>
                        <w:t xml:space="preserve">Hettle Andrews </w:t>
                      </w:r>
                      <w:r w:rsidRPr="001115C1">
                        <w:rPr>
                          <w:rFonts w:ascii="Arial" w:hAnsi="Arial" w:cs="Arial"/>
                          <w:color w:val="38424A"/>
                          <w:sz w:val="16"/>
                          <w:szCs w:val="16"/>
                        </w:rPr>
                        <w:t>does not accept any liability whatsoever for injury, damage or other losses which may arise from reliance on this information and the use of these documents.</w:t>
                      </w:r>
                    </w:p>
                    <w:p w14:paraId="16F7E5B6" w14:textId="77777777" w:rsidR="007623CC" w:rsidRPr="001115C1" w:rsidRDefault="007623CC" w:rsidP="00C63292">
                      <w:pPr>
                        <w:rPr>
                          <w:rFonts w:ascii="Arial" w:hAnsi="Arial" w:cs="Arial"/>
                          <w:color w:val="38424A"/>
                          <w:sz w:val="16"/>
                          <w:szCs w:val="16"/>
                        </w:rPr>
                      </w:pPr>
                    </w:p>
                    <w:p w14:paraId="3F34281F" w14:textId="77777777" w:rsidR="007623CC" w:rsidRPr="001115C1" w:rsidRDefault="007623CC" w:rsidP="00C63292">
                      <w:pPr>
                        <w:rPr>
                          <w:rFonts w:ascii="Arial" w:hAnsi="Arial" w:cs="Arial"/>
                          <w:color w:val="38424A"/>
                          <w:sz w:val="16"/>
                          <w:szCs w:val="16"/>
                        </w:rPr>
                      </w:pPr>
                      <w:r w:rsidRPr="001115C1">
                        <w:rPr>
                          <w:rFonts w:ascii="Arial" w:hAnsi="Arial" w:cs="Arial"/>
                          <w:color w:val="38424A"/>
                          <w:sz w:val="16"/>
                          <w:szCs w:val="16"/>
                        </w:rPr>
                        <w:t xml:space="preserve">Copyright of these documents remains with </w:t>
                      </w:r>
                      <w:r>
                        <w:rPr>
                          <w:rFonts w:ascii="Arial" w:hAnsi="Arial" w:cs="Arial"/>
                          <w:color w:val="38424A"/>
                          <w:sz w:val="16"/>
                          <w:szCs w:val="16"/>
                        </w:rPr>
                        <w:t xml:space="preserve">Hettle Andrews </w:t>
                      </w:r>
                      <w:r w:rsidRPr="001115C1">
                        <w:rPr>
                          <w:rFonts w:ascii="Arial" w:hAnsi="Arial" w:cs="Arial"/>
                          <w:color w:val="38424A"/>
                          <w:sz w:val="16"/>
                          <w:szCs w:val="16"/>
                        </w:rPr>
                        <w:t>and whilst subscribers are permitted to make use of them for their own purposes, permission is not granted for resale of the intellectual property to third parties</w:t>
                      </w:r>
                      <w:r w:rsidRPr="001115C1">
                        <w:rPr>
                          <w:rFonts w:ascii="Century Gothic" w:hAnsi="Century Gothic" w:cs="Tahoma"/>
                          <w:color w:val="38424A"/>
                          <w:sz w:val="16"/>
                          <w:szCs w:val="16"/>
                        </w:rPr>
                        <w:t>.</w:t>
                      </w:r>
                      <w:r w:rsidRPr="001115C1">
                        <w:rPr>
                          <w:rFonts w:ascii="Tahoma" w:hAnsi="Tahoma" w:cs="Tahoma"/>
                          <w:color w:val="38424A"/>
                          <w:sz w:val="20"/>
                          <w:szCs w:val="20"/>
                        </w:rPr>
                        <w:t xml:space="preserve"> </w:t>
                      </w:r>
                    </w:p>
                  </w:txbxContent>
                </v:textbox>
                <w10:anchorlock/>
              </v:shape>
            </w:pict>
          </mc:Fallback>
        </mc:AlternateContent>
      </w:r>
    </w:p>
    <w:p w14:paraId="401686B8" w14:textId="77777777" w:rsidR="00C63292" w:rsidRPr="00C63292" w:rsidRDefault="00C63292" w:rsidP="00C63292">
      <w:pPr>
        <w:rPr>
          <w:rFonts w:ascii="Arial" w:hAnsi="Arial" w:cs="Arial"/>
          <w:sz w:val="16"/>
          <w:szCs w:val="16"/>
        </w:rPr>
      </w:pPr>
    </w:p>
    <w:p w14:paraId="3B3B16B6" w14:textId="77777777" w:rsidR="00C63292" w:rsidRPr="00C63292" w:rsidRDefault="00C63292" w:rsidP="00C63292">
      <w:pPr>
        <w:rPr>
          <w:rFonts w:ascii="Arial" w:hAnsi="Arial" w:cs="Arial"/>
          <w:b/>
          <w:sz w:val="20"/>
          <w:szCs w:val="20"/>
        </w:rPr>
      </w:pPr>
    </w:p>
    <w:p w14:paraId="64E32419" w14:textId="77777777" w:rsidR="00C63292" w:rsidRPr="00C63292" w:rsidRDefault="00C63292" w:rsidP="00C63292">
      <w:pPr>
        <w:rPr>
          <w:rFonts w:ascii="Arial" w:hAnsi="Arial" w:cs="Arial"/>
          <w:b/>
          <w:sz w:val="20"/>
          <w:szCs w:val="20"/>
        </w:rPr>
      </w:pPr>
      <w:r w:rsidRPr="00C63292">
        <w:rPr>
          <w:rFonts w:ascii="Arial" w:hAnsi="Arial" w:cs="Arial"/>
          <w:b/>
          <w:sz w:val="20"/>
          <w:szCs w:val="20"/>
        </w:rPr>
        <w:br w:type="page"/>
      </w:r>
    </w:p>
    <w:p w14:paraId="78ECC711" w14:textId="3650A5E2" w:rsidR="00C63292" w:rsidRPr="00C63292" w:rsidRDefault="002C0EA1" w:rsidP="00C63292">
      <w:pPr>
        <w:pStyle w:val="BodyText"/>
        <w:spacing w:line="240" w:lineRule="atLeast"/>
        <w:rPr>
          <w:rFonts w:ascii="Arial" w:hAnsi="Arial" w:cs="Arial"/>
          <w:sz w:val="28"/>
          <w:szCs w:val="28"/>
        </w:rPr>
      </w:pPr>
      <w:r w:rsidRPr="00AD54B8">
        <w:rPr>
          <w:rFonts w:ascii="Arial" w:hAnsi="Arial" w:cs="Arial"/>
          <w:sz w:val="28"/>
          <w:szCs w:val="28"/>
        </w:rPr>
        <w:lastRenderedPageBreak/>
        <w:t xml:space="preserve">Health &amp; Safety </w:t>
      </w:r>
      <w:r w:rsidR="007623CC" w:rsidRPr="00AD54B8">
        <w:rPr>
          <w:rFonts w:ascii="Arial" w:hAnsi="Arial" w:cs="Arial"/>
          <w:sz w:val="28"/>
          <w:szCs w:val="28"/>
        </w:rPr>
        <w:t>Grounds</w:t>
      </w:r>
      <w:r w:rsidR="00C63292" w:rsidRPr="00AD54B8">
        <w:rPr>
          <w:rFonts w:ascii="Arial" w:hAnsi="Arial" w:cs="Arial"/>
          <w:sz w:val="28"/>
          <w:szCs w:val="28"/>
        </w:rPr>
        <w:t xml:space="preserve"> </w:t>
      </w:r>
      <w:r w:rsidRPr="00AD54B8">
        <w:rPr>
          <w:rFonts w:ascii="Arial" w:hAnsi="Arial" w:cs="Arial"/>
          <w:sz w:val="28"/>
          <w:szCs w:val="28"/>
        </w:rPr>
        <w:t xml:space="preserve">Maintenance </w:t>
      </w:r>
      <w:r w:rsidR="00C63292" w:rsidRPr="00AD54B8">
        <w:rPr>
          <w:rFonts w:ascii="Arial" w:hAnsi="Arial" w:cs="Arial"/>
          <w:sz w:val="28"/>
          <w:szCs w:val="28"/>
        </w:rPr>
        <w:t xml:space="preserve">Policy </w:t>
      </w:r>
      <w:r w:rsidR="0033251A" w:rsidRPr="00AD54B8">
        <w:rPr>
          <w:rFonts w:ascii="Arial" w:hAnsi="Arial" w:cs="Arial"/>
          <w:sz w:val="28"/>
          <w:szCs w:val="28"/>
        </w:rPr>
        <w:t xml:space="preserve">– </w:t>
      </w:r>
      <w:r w:rsidR="00C63292" w:rsidRPr="00AD54B8">
        <w:rPr>
          <w:rFonts w:ascii="Arial" w:hAnsi="Arial" w:cs="Arial"/>
          <w:sz w:val="28"/>
          <w:szCs w:val="28"/>
        </w:rPr>
        <w:t>Statement</w:t>
      </w:r>
      <w:r w:rsidR="00C63292" w:rsidRPr="00C63292">
        <w:rPr>
          <w:rFonts w:ascii="Arial" w:hAnsi="Arial" w:cs="Arial"/>
          <w:sz w:val="28"/>
          <w:szCs w:val="28"/>
        </w:rPr>
        <w:t xml:space="preserve"> </w:t>
      </w:r>
    </w:p>
    <w:p w14:paraId="2E9DDE46" w14:textId="77777777" w:rsidR="00C63292" w:rsidRPr="00C63292" w:rsidRDefault="00C63292" w:rsidP="00C63292">
      <w:pPr>
        <w:pStyle w:val="BodyText"/>
        <w:spacing w:line="240" w:lineRule="atLeast"/>
        <w:ind w:left="360"/>
        <w:rPr>
          <w:rFonts w:ascii="Arial" w:hAnsi="Arial" w:cs="Arial"/>
          <w:sz w:val="20"/>
        </w:rPr>
      </w:pPr>
    </w:p>
    <w:p w14:paraId="7964EA15" w14:textId="487DAB01" w:rsidR="00C63292" w:rsidRPr="00270A52" w:rsidRDefault="00C63292" w:rsidP="00270A52">
      <w:pPr>
        <w:pStyle w:val="BodyText"/>
        <w:numPr>
          <w:ilvl w:val="0"/>
          <w:numId w:val="2"/>
        </w:numPr>
        <w:spacing w:line="240" w:lineRule="atLeast"/>
        <w:rPr>
          <w:rFonts w:ascii="Arial" w:hAnsi="Arial" w:cs="Arial"/>
          <w:sz w:val="20"/>
        </w:rPr>
      </w:pPr>
      <w:r w:rsidRPr="00C63292">
        <w:rPr>
          <w:rFonts w:ascii="Arial" w:hAnsi="Arial" w:cs="Arial"/>
          <w:i/>
          <w:sz w:val="20"/>
        </w:rPr>
        <w:t xml:space="preserve">As a general principle, </w:t>
      </w:r>
      <w:r w:rsidRPr="00AD54B8">
        <w:rPr>
          <w:rFonts w:ascii="Arial" w:hAnsi="Arial" w:cs="Arial"/>
          <w:i/>
          <w:sz w:val="20"/>
        </w:rPr>
        <w:t xml:space="preserve">when writing a </w:t>
      </w:r>
      <w:r w:rsidR="002C0EA1" w:rsidRPr="00AD54B8">
        <w:rPr>
          <w:rFonts w:ascii="Arial" w:hAnsi="Arial" w:cs="Arial"/>
          <w:i/>
          <w:sz w:val="20"/>
        </w:rPr>
        <w:t>Health &amp; Safety G</w:t>
      </w:r>
      <w:r w:rsidR="007623CC" w:rsidRPr="00AD54B8">
        <w:rPr>
          <w:rFonts w:ascii="Arial" w:hAnsi="Arial" w:cs="Arial"/>
          <w:i/>
          <w:sz w:val="20"/>
        </w:rPr>
        <w:t xml:space="preserve">rounds </w:t>
      </w:r>
      <w:r w:rsidR="002C0EA1" w:rsidRPr="00AD54B8">
        <w:rPr>
          <w:rFonts w:ascii="Arial" w:hAnsi="Arial" w:cs="Arial"/>
          <w:i/>
          <w:sz w:val="20"/>
        </w:rPr>
        <w:t xml:space="preserve">Maintenance </w:t>
      </w:r>
      <w:r w:rsidR="00F743AC" w:rsidRPr="00AD54B8">
        <w:rPr>
          <w:rFonts w:ascii="Arial" w:hAnsi="Arial" w:cs="Arial"/>
          <w:i/>
          <w:sz w:val="20"/>
        </w:rPr>
        <w:t>p</w:t>
      </w:r>
      <w:r w:rsidRPr="00AD54B8">
        <w:rPr>
          <w:rFonts w:ascii="Arial" w:hAnsi="Arial" w:cs="Arial"/>
          <w:i/>
          <w:sz w:val="20"/>
        </w:rPr>
        <w:t xml:space="preserve">olicy </w:t>
      </w:r>
      <w:r w:rsidR="00CE4BDC" w:rsidRPr="00AD54B8">
        <w:rPr>
          <w:rFonts w:ascii="Arial" w:hAnsi="Arial" w:cs="Arial"/>
          <w:i/>
          <w:sz w:val="20"/>
        </w:rPr>
        <w:t>s</w:t>
      </w:r>
      <w:r w:rsidRPr="00AD54B8">
        <w:rPr>
          <w:rFonts w:ascii="Arial" w:hAnsi="Arial" w:cs="Arial"/>
          <w:i/>
          <w:sz w:val="20"/>
        </w:rPr>
        <w:t xml:space="preserve">tatement, it is a priority to ensure that the document is relevant to the </w:t>
      </w:r>
      <w:r w:rsidR="0060102B" w:rsidRPr="00AD54B8">
        <w:rPr>
          <w:rFonts w:ascii="Arial" w:hAnsi="Arial" w:cs="Arial"/>
          <w:i/>
          <w:sz w:val="20"/>
        </w:rPr>
        <w:t>G</w:t>
      </w:r>
      <w:r w:rsidR="007E3CBD" w:rsidRPr="00AD54B8">
        <w:rPr>
          <w:rFonts w:ascii="Arial" w:hAnsi="Arial" w:cs="Arial"/>
          <w:i/>
          <w:sz w:val="20"/>
        </w:rPr>
        <w:t xml:space="preserve">rounds </w:t>
      </w:r>
      <w:r w:rsidR="002C0EA1" w:rsidRPr="00AD54B8">
        <w:rPr>
          <w:rFonts w:ascii="Arial" w:hAnsi="Arial" w:cs="Arial"/>
          <w:i/>
          <w:sz w:val="20"/>
        </w:rPr>
        <w:t xml:space="preserve">Maintenance </w:t>
      </w:r>
      <w:r w:rsidR="0060102B" w:rsidRPr="00AD54B8">
        <w:rPr>
          <w:rFonts w:ascii="Arial" w:hAnsi="Arial" w:cs="Arial"/>
          <w:i/>
          <w:sz w:val="20"/>
        </w:rPr>
        <w:t>D</w:t>
      </w:r>
      <w:r w:rsidR="007E3CBD" w:rsidRPr="00AD54B8">
        <w:rPr>
          <w:rFonts w:ascii="Arial" w:hAnsi="Arial" w:cs="Arial"/>
          <w:i/>
          <w:sz w:val="20"/>
        </w:rPr>
        <w:t>epartment</w:t>
      </w:r>
      <w:r w:rsidRPr="00C63292">
        <w:rPr>
          <w:rFonts w:ascii="Arial" w:hAnsi="Arial" w:cs="Arial"/>
          <w:i/>
          <w:sz w:val="20"/>
        </w:rPr>
        <w:t xml:space="preserve"> concerned.  </w:t>
      </w:r>
      <w:r w:rsidRPr="00C63292">
        <w:rPr>
          <w:rFonts w:ascii="Arial" w:hAnsi="Arial" w:cs="Arial"/>
          <w:i/>
          <w:sz w:val="20"/>
        </w:rPr>
        <w:tab/>
      </w:r>
      <w:r w:rsidRPr="00C63292">
        <w:rPr>
          <w:rFonts w:ascii="Arial" w:hAnsi="Arial" w:cs="Arial"/>
          <w:i/>
          <w:sz w:val="20"/>
        </w:rPr>
        <w:br/>
      </w:r>
      <w:r w:rsidRPr="00C63292">
        <w:rPr>
          <w:rFonts w:ascii="Arial" w:hAnsi="Arial" w:cs="Arial"/>
          <w:i/>
          <w:sz w:val="20"/>
        </w:rPr>
        <w:br/>
      </w:r>
      <w:r w:rsidR="00270A52" w:rsidRPr="00547482">
        <w:rPr>
          <w:rFonts w:ascii="Arial" w:hAnsi="Arial" w:cs="Arial"/>
          <w:i/>
          <w:iCs/>
          <w:sz w:val="20"/>
        </w:rPr>
        <w:t xml:space="preserve">This template can be added to or amended </w:t>
      </w:r>
      <w:r w:rsidR="00547482" w:rsidRPr="00547482">
        <w:rPr>
          <w:rFonts w:ascii="Arial" w:hAnsi="Arial" w:cs="Arial"/>
          <w:i/>
          <w:iCs/>
          <w:sz w:val="20"/>
        </w:rPr>
        <w:t>as appropriate</w:t>
      </w:r>
      <w:r w:rsidR="0059674A">
        <w:rPr>
          <w:rFonts w:ascii="Arial" w:hAnsi="Arial" w:cs="Arial"/>
          <w:i/>
          <w:iCs/>
          <w:sz w:val="20"/>
        </w:rPr>
        <w:t>.</w:t>
      </w:r>
      <w:r w:rsidRPr="00270A52">
        <w:rPr>
          <w:rFonts w:ascii="Arial" w:hAnsi="Arial" w:cs="Arial"/>
          <w:sz w:val="20"/>
        </w:rPr>
        <w:tab/>
      </w:r>
      <w:r w:rsidRPr="00270A52">
        <w:rPr>
          <w:rFonts w:ascii="Arial" w:hAnsi="Arial" w:cs="Arial"/>
          <w:sz w:val="20"/>
        </w:rPr>
        <w:br/>
      </w:r>
    </w:p>
    <w:p w14:paraId="2F7532D9" w14:textId="50C99A4C" w:rsidR="00C63292" w:rsidRPr="00C63292" w:rsidRDefault="00C63292" w:rsidP="002C0EA1">
      <w:pPr>
        <w:pStyle w:val="BodyText"/>
        <w:numPr>
          <w:ilvl w:val="0"/>
          <w:numId w:val="2"/>
        </w:numPr>
        <w:spacing w:line="240" w:lineRule="atLeast"/>
        <w:rPr>
          <w:rFonts w:ascii="Arial" w:hAnsi="Arial" w:cs="Arial"/>
          <w:sz w:val="20"/>
        </w:rPr>
      </w:pPr>
      <w:r w:rsidRPr="00C63292">
        <w:rPr>
          <w:rFonts w:ascii="Arial" w:hAnsi="Arial" w:cs="Arial"/>
          <w:i/>
          <w:sz w:val="20"/>
        </w:rPr>
        <w:t xml:space="preserve">Start the </w:t>
      </w:r>
      <w:r w:rsidR="00AB5E64">
        <w:rPr>
          <w:rFonts w:ascii="Arial" w:hAnsi="Arial" w:cs="Arial"/>
          <w:i/>
          <w:sz w:val="20"/>
        </w:rPr>
        <w:t>s</w:t>
      </w:r>
      <w:r w:rsidRPr="00C63292">
        <w:rPr>
          <w:rFonts w:ascii="Arial" w:hAnsi="Arial" w:cs="Arial"/>
          <w:i/>
          <w:sz w:val="20"/>
        </w:rPr>
        <w:t xml:space="preserve">tatement by expressing the overall aims and commitment of the </w:t>
      </w:r>
      <w:r w:rsidR="008C6ADE">
        <w:rPr>
          <w:rFonts w:ascii="Arial" w:hAnsi="Arial" w:cs="Arial"/>
          <w:i/>
          <w:sz w:val="20"/>
        </w:rPr>
        <w:t>G</w:t>
      </w:r>
      <w:r w:rsidR="00123CA0">
        <w:rPr>
          <w:rFonts w:ascii="Arial" w:hAnsi="Arial" w:cs="Arial"/>
          <w:i/>
          <w:sz w:val="20"/>
        </w:rPr>
        <w:t xml:space="preserve">rounds </w:t>
      </w:r>
      <w:r w:rsidR="002C0EA1" w:rsidRPr="00C9069B">
        <w:rPr>
          <w:rFonts w:ascii="Arial" w:hAnsi="Arial" w:cs="Arial"/>
          <w:i/>
          <w:sz w:val="20"/>
        </w:rPr>
        <w:t>Maintenance</w:t>
      </w:r>
      <w:r w:rsidR="002C0EA1">
        <w:rPr>
          <w:rFonts w:ascii="Arial" w:hAnsi="Arial" w:cs="Arial"/>
          <w:i/>
          <w:sz w:val="20"/>
        </w:rPr>
        <w:t xml:space="preserve"> </w:t>
      </w:r>
      <w:r w:rsidR="008C6ADE">
        <w:rPr>
          <w:rFonts w:ascii="Arial" w:hAnsi="Arial" w:cs="Arial"/>
          <w:i/>
          <w:sz w:val="20"/>
        </w:rPr>
        <w:t>D</w:t>
      </w:r>
      <w:r w:rsidR="00123CA0">
        <w:rPr>
          <w:rFonts w:ascii="Arial" w:hAnsi="Arial" w:cs="Arial"/>
          <w:i/>
          <w:sz w:val="20"/>
        </w:rPr>
        <w:t>epartment</w:t>
      </w:r>
      <w:r w:rsidRPr="00C63292">
        <w:rPr>
          <w:rFonts w:ascii="Arial" w:hAnsi="Arial" w:cs="Arial"/>
          <w:i/>
          <w:sz w:val="20"/>
        </w:rPr>
        <w:t xml:space="preserve"> to health </w:t>
      </w:r>
      <w:r w:rsidRPr="00DF1E7A">
        <w:rPr>
          <w:rFonts w:ascii="Arial" w:hAnsi="Arial" w:cs="Arial"/>
          <w:i/>
          <w:sz w:val="20"/>
        </w:rPr>
        <w:t xml:space="preserve">and safety </w:t>
      </w:r>
      <w:r w:rsidR="00494D4D" w:rsidRPr="00DF1E7A">
        <w:rPr>
          <w:rFonts w:ascii="Arial" w:hAnsi="Arial" w:cs="Arial"/>
          <w:i/>
          <w:sz w:val="20"/>
        </w:rPr>
        <w:t>e.g.</w:t>
      </w:r>
      <w:r w:rsidRPr="00DF1E7A">
        <w:rPr>
          <w:rFonts w:ascii="Arial" w:hAnsi="Arial" w:cs="Arial"/>
          <w:sz w:val="20"/>
        </w:rPr>
        <w:t>:</w:t>
      </w:r>
      <w:r w:rsidRPr="00DF1E7A">
        <w:rPr>
          <w:rFonts w:ascii="Arial" w:hAnsi="Arial" w:cs="Arial"/>
          <w:sz w:val="20"/>
        </w:rPr>
        <w:tab/>
      </w:r>
      <w:r w:rsidRPr="00DF1E7A">
        <w:rPr>
          <w:rFonts w:ascii="Arial" w:hAnsi="Arial" w:cs="Arial"/>
          <w:sz w:val="20"/>
        </w:rPr>
        <w:br/>
      </w:r>
      <w:r w:rsidRPr="00DF1E7A">
        <w:rPr>
          <w:rFonts w:ascii="Arial" w:hAnsi="Arial" w:cs="Arial"/>
          <w:sz w:val="20"/>
        </w:rPr>
        <w:br/>
        <w:t xml:space="preserve">The </w:t>
      </w:r>
      <w:r w:rsidR="008C6ADE" w:rsidRPr="00DF1E7A">
        <w:rPr>
          <w:rFonts w:ascii="Arial" w:hAnsi="Arial" w:cs="Arial"/>
          <w:i/>
          <w:iCs/>
          <w:sz w:val="20"/>
        </w:rPr>
        <w:t>G</w:t>
      </w:r>
      <w:r w:rsidR="007623CC" w:rsidRPr="00DF1E7A">
        <w:rPr>
          <w:rFonts w:ascii="Arial" w:hAnsi="Arial" w:cs="Arial"/>
          <w:i/>
          <w:iCs/>
          <w:sz w:val="20"/>
        </w:rPr>
        <w:t>rounds</w:t>
      </w:r>
      <w:r w:rsidR="002C0EA1" w:rsidRPr="00DF1E7A">
        <w:rPr>
          <w:rFonts w:ascii="Arial" w:hAnsi="Arial" w:cs="Arial"/>
          <w:i/>
          <w:iCs/>
          <w:sz w:val="20"/>
        </w:rPr>
        <w:t xml:space="preserve"> Maintenance </w:t>
      </w:r>
      <w:r w:rsidR="008C6ADE" w:rsidRPr="00DF1E7A">
        <w:rPr>
          <w:rFonts w:ascii="Arial" w:hAnsi="Arial" w:cs="Arial"/>
          <w:i/>
          <w:iCs/>
          <w:sz w:val="20"/>
        </w:rPr>
        <w:t>D</w:t>
      </w:r>
      <w:r w:rsidR="007623CC" w:rsidRPr="00DF1E7A">
        <w:rPr>
          <w:rFonts w:ascii="Arial" w:hAnsi="Arial" w:cs="Arial"/>
          <w:i/>
          <w:iCs/>
          <w:sz w:val="20"/>
        </w:rPr>
        <w:t>epartment</w:t>
      </w:r>
      <w:r w:rsidRPr="00DF1E7A">
        <w:rPr>
          <w:rFonts w:ascii="Arial" w:hAnsi="Arial" w:cs="Arial"/>
          <w:sz w:val="20"/>
        </w:rPr>
        <w:t xml:space="preserve"> is firmly committed to doing all that is reasonably practicable to protect the health, safety and welfare of </w:t>
      </w:r>
      <w:r w:rsidR="00334395" w:rsidRPr="00DF1E7A">
        <w:rPr>
          <w:rFonts w:ascii="Arial" w:hAnsi="Arial" w:cs="Arial"/>
          <w:sz w:val="20"/>
        </w:rPr>
        <w:t>the Department’s</w:t>
      </w:r>
      <w:r w:rsidR="002F3E43" w:rsidRPr="00DF1E7A">
        <w:rPr>
          <w:rFonts w:ascii="Arial" w:hAnsi="Arial" w:cs="Arial"/>
          <w:sz w:val="20"/>
        </w:rPr>
        <w:t xml:space="preserve"> employees</w:t>
      </w:r>
      <w:r w:rsidRPr="00DF1E7A">
        <w:rPr>
          <w:rFonts w:ascii="Arial" w:hAnsi="Arial" w:cs="Arial"/>
          <w:sz w:val="20"/>
        </w:rPr>
        <w:t xml:space="preserve"> and any other person affected by our activities through applying the high standards set out within this policy.</w:t>
      </w:r>
      <w:r w:rsidRPr="00C63292">
        <w:rPr>
          <w:rFonts w:ascii="Arial" w:hAnsi="Arial" w:cs="Arial"/>
          <w:sz w:val="20"/>
        </w:rPr>
        <w:t xml:space="preserve">  </w:t>
      </w:r>
      <w:r w:rsidRPr="00C63292">
        <w:rPr>
          <w:rFonts w:ascii="Arial" w:hAnsi="Arial" w:cs="Arial"/>
          <w:sz w:val="20"/>
        </w:rPr>
        <w:tab/>
      </w:r>
      <w:r w:rsidRPr="00C63292">
        <w:rPr>
          <w:rFonts w:ascii="Arial" w:hAnsi="Arial" w:cs="Arial"/>
          <w:sz w:val="20"/>
        </w:rPr>
        <w:br/>
      </w:r>
    </w:p>
    <w:p w14:paraId="3E2C7531" w14:textId="5E6EA411" w:rsidR="00C63292" w:rsidRP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Describe how the responsibilities for health and safety are shared between</w:t>
      </w:r>
      <w:r w:rsidR="00D54027">
        <w:rPr>
          <w:rFonts w:ascii="Arial" w:hAnsi="Arial" w:cs="Arial"/>
          <w:i/>
          <w:sz w:val="20"/>
        </w:rPr>
        <w:t xml:space="preserve"> members of the </w:t>
      </w:r>
      <w:r w:rsidR="00334395">
        <w:rPr>
          <w:rFonts w:ascii="Arial" w:hAnsi="Arial" w:cs="Arial"/>
          <w:i/>
          <w:sz w:val="20"/>
        </w:rPr>
        <w:t>G</w:t>
      </w:r>
      <w:r w:rsidR="00D54027">
        <w:rPr>
          <w:rFonts w:ascii="Arial" w:hAnsi="Arial" w:cs="Arial"/>
          <w:i/>
          <w:sz w:val="20"/>
        </w:rPr>
        <w:t xml:space="preserve">rounds </w:t>
      </w:r>
      <w:r w:rsidR="002C0EA1" w:rsidRPr="00C9069B">
        <w:rPr>
          <w:rFonts w:ascii="Arial" w:hAnsi="Arial" w:cs="Arial"/>
          <w:i/>
          <w:sz w:val="20"/>
        </w:rPr>
        <w:t xml:space="preserve">Maintenance </w:t>
      </w:r>
      <w:r w:rsidR="00334395" w:rsidRPr="00C9069B">
        <w:rPr>
          <w:rFonts w:ascii="Arial" w:hAnsi="Arial" w:cs="Arial"/>
          <w:i/>
          <w:sz w:val="20"/>
        </w:rPr>
        <w:t>D</w:t>
      </w:r>
      <w:r w:rsidR="00D54027" w:rsidRPr="00C9069B">
        <w:rPr>
          <w:rFonts w:ascii="Arial" w:hAnsi="Arial" w:cs="Arial"/>
          <w:i/>
          <w:sz w:val="20"/>
        </w:rPr>
        <w:t>epartmen</w:t>
      </w:r>
      <w:r w:rsidR="0093542A" w:rsidRPr="00C9069B">
        <w:rPr>
          <w:rFonts w:ascii="Arial" w:hAnsi="Arial" w:cs="Arial"/>
          <w:i/>
          <w:sz w:val="20"/>
        </w:rPr>
        <w:t>t</w:t>
      </w:r>
      <w:r w:rsidRPr="00C63292">
        <w:rPr>
          <w:rFonts w:ascii="Arial" w:hAnsi="Arial" w:cs="Arial"/>
          <w:i/>
          <w:sz w:val="20"/>
        </w:rPr>
        <w:t>.  Include Contractors in this as well if they hav</w:t>
      </w:r>
      <w:r w:rsidR="002A74A2">
        <w:rPr>
          <w:rFonts w:ascii="Arial" w:hAnsi="Arial" w:cs="Arial"/>
          <w:i/>
          <w:sz w:val="20"/>
        </w:rPr>
        <w:t xml:space="preserve">e a high level of involvement. </w:t>
      </w:r>
      <w:r w:rsidRPr="00C63292">
        <w:rPr>
          <w:rFonts w:ascii="Arial" w:hAnsi="Arial" w:cs="Arial"/>
          <w:i/>
          <w:sz w:val="20"/>
        </w:rPr>
        <w:t xml:space="preserve">Ensure that the wording reflects the correct job titles and structure of the </w:t>
      </w:r>
      <w:r w:rsidR="00334395">
        <w:rPr>
          <w:rFonts w:ascii="Arial" w:hAnsi="Arial" w:cs="Arial"/>
          <w:i/>
          <w:sz w:val="20"/>
        </w:rPr>
        <w:t>D</w:t>
      </w:r>
      <w:r w:rsidR="006E0F3E">
        <w:rPr>
          <w:rFonts w:ascii="Arial" w:hAnsi="Arial" w:cs="Arial"/>
          <w:i/>
          <w:sz w:val="20"/>
        </w:rPr>
        <w:t>epartment</w:t>
      </w:r>
      <w:r w:rsidRPr="00C63292">
        <w:rPr>
          <w:rFonts w:ascii="Arial" w:hAnsi="Arial" w:cs="Arial"/>
          <w:i/>
          <w:sz w:val="20"/>
        </w:rPr>
        <w:t xml:space="preserve"> </w:t>
      </w:r>
      <w:r w:rsidR="00494D4D" w:rsidRPr="00C63292">
        <w:rPr>
          <w:rFonts w:ascii="Arial" w:hAnsi="Arial" w:cs="Arial"/>
          <w:i/>
          <w:sz w:val="20"/>
        </w:rPr>
        <w:t>e.g.</w:t>
      </w:r>
      <w:r w:rsidRPr="00C63292">
        <w:rPr>
          <w:rFonts w:ascii="Arial" w:hAnsi="Arial" w:cs="Arial"/>
          <w:i/>
          <w:sz w:val="20"/>
        </w:rPr>
        <w:t>:</w:t>
      </w:r>
      <w:r w:rsidRPr="00C63292">
        <w:rPr>
          <w:rFonts w:ascii="Arial" w:hAnsi="Arial" w:cs="Arial"/>
          <w:i/>
          <w:sz w:val="20"/>
        </w:rPr>
        <w:tab/>
      </w:r>
      <w:r w:rsidRPr="00C63292">
        <w:rPr>
          <w:rFonts w:ascii="Arial" w:hAnsi="Arial" w:cs="Arial"/>
          <w:sz w:val="20"/>
        </w:rPr>
        <w:br/>
      </w:r>
      <w:r w:rsidRPr="00C63292">
        <w:rPr>
          <w:rFonts w:ascii="Arial" w:hAnsi="Arial" w:cs="Arial"/>
          <w:sz w:val="20"/>
        </w:rPr>
        <w:br/>
      </w:r>
      <w:r w:rsidRPr="00907205">
        <w:rPr>
          <w:rFonts w:ascii="Arial" w:hAnsi="Arial" w:cs="Arial"/>
          <w:sz w:val="20"/>
        </w:rPr>
        <w:t xml:space="preserve">The </w:t>
      </w:r>
      <w:r w:rsidR="007623CC" w:rsidRPr="00907205">
        <w:rPr>
          <w:rFonts w:ascii="Arial" w:hAnsi="Arial" w:cs="Arial"/>
          <w:i/>
          <w:iCs/>
          <w:sz w:val="20"/>
        </w:rPr>
        <w:t>Grounds Department</w:t>
      </w:r>
      <w:r w:rsidRPr="00907205">
        <w:rPr>
          <w:rFonts w:ascii="Arial" w:hAnsi="Arial" w:cs="Arial"/>
          <w:sz w:val="20"/>
        </w:rPr>
        <w:t xml:space="preserve">, led by the </w:t>
      </w:r>
      <w:r w:rsidR="007623CC" w:rsidRPr="00907205">
        <w:rPr>
          <w:rFonts w:ascii="Arial" w:hAnsi="Arial" w:cs="Arial"/>
          <w:i/>
          <w:iCs/>
          <w:sz w:val="20"/>
        </w:rPr>
        <w:t xml:space="preserve">Head </w:t>
      </w:r>
      <w:proofErr w:type="spellStart"/>
      <w:r w:rsidR="007623CC" w:rsidRPr="00907205">
        <w:rPr>
          <w:rFonts w:ascii="Arial" w:hAnsi="Arial" w:cs="Arial"/>
          <w:i/>
          <w:iCs/>
          <w:sz w:val="20"/>
        </w:rPr>
        <w:t>Ground</w:t>
      </w:r>
      <w:r w:rsidR="00B540C6" w:rsidRPr="00907205">
        <w:rPr>
          <w:rFonts w:ascii="Arial" w:hAnsi="Arial" w:cs="Arial"/>
          <w:i/>
          <w:iCs/>
          <w:sz w:val="20"/>
        </w:rPr>
        <w:t>sperson</w:t>
      </w:r>
      <w:proofErr w:type="spellEnd"/>
      <w:r w:rsidRPr="00907205">
        <w:rPr>
          <w:rFonts w:ascii="Arial" w:hAnsi="Arial" w:cs="Arial"/>
          <w:sz w:val="20"/>
        </w:rPr>
        <w:t xml:space="preserve">, has responsibility for ensuring that we maintain high standards of health and safety.  </w:t>
      </w:r>
      <w:r w:rsidR="00F617B0" w:rsidRPr="00907205">
        <w:rPr>
          <w:rFonts w:ascii="Arial" w:hAnsi="Arial" w:cs="Arial"/>
          <w:sz w:val="20"/>
        </w:rPr>
        <w:t>W</w:t>
      </w:r>
      <w:r w:rsidRPr="00907205">
        <w:rPr>
          <w:rFonts w:ascii="Arial" w:hAnsi="Arial" w:cs="Arial"/>
          <w:sz w:val="20"/>
        </w:rPr>
        <w:t xml:space="preserve">e rely on </w:t>
      </w:r>
      <w:r w:rsidR="00563F79" w:rsidRPr="00907205">
        <w:rPr>
          <w:rFonts w:ascii="Arial" w:hAnsi="Arial" w:cs="Arial"/>
          <w:sz w:val="20"/>
        </w:rPr>
        <w:t>all</w:t>
      </w:r>
      <w:r w:rsidRPr="00907205">
        <w:rPr>
          <w:rFonts w:ascii="Arial" w:hAnsi="Arial" w:cs="Arial"/>
          <w:sz w:val="20"/>
        </w:rPr>
        <w:t xml:space="preserve"> </w:t>
      </w:r>
      <w:r w:rsidR="00563F79" w:rsidRPr="00907205">
        <w:rPr>
          <w:rFonts w:ascii="Arial" w:hAnsi="Arial" w:cs="Arial"/>
          <w:sz w:val="20"/>
        </w:rPr>
        <w:t xml:space="preserve">of </w:t>
      </w:r>
      <w:r w:rsidRPr="00907205">
        <w:rPr>
          <w:rFonts w:ascii="Arial" w:hAnsi="Arial" w:cs="Arial"/>
          <w:sz w:val="20"/>
        </w:rPr>
        <w:t>our employees</w:t>
      </w:r>
      <w:r w:rsidR="00244FC0" w:rsidRPr="00907205">
        <w:rPr>
          <w:rFonts w:ascii="Arial" w:hAnsi="Arial" w:cs="Arial"/>
          <w:sz w:val="20"/>
        </w:rPr>
        <w:t xml:space="preserve">, contractors </w:t>
      </w:r>
      <w:r w:rsidRPr="00907205">
        <w:rPr>
          <w:rFonts w:ascii="Arial" w:hAnsi="Arial" w:cs="Arial"/>
          <w:sz w:val="20"/>
        </w:rPr>
        <w:t xml:space="preserve">and sub-contractors to play their part in implementing </w:t>
      </w:r>
      <w:r w:rsidR="00CE13F1" w:rsidRPr="00907205">
        <w:rPr>
          <w:rFonts w:ascii="Arial" w:hAnsi="Arial" w:cs="Arial"/>
          <w:sz w:val="20"/>
        </w:rPr>
        <w:t>the</w:t>
      </w:r>
      <w:r w:rsidRPr="00907205">
        <w:rPr>
          <w:rFonts w:ascii="Arial" w:hAnsi="Arial" w:cs="Arial"/>
          <w:sz w:val="20"/>
        </w:rPr>
        <w:t xml:space="preserve"> </w:t>
      </w:r>
      <w:r w:rsidR="002C0EA1" w:rsidRPr="00907205">
        <w:rPr>
          <w:rFonts w:ascii="Arial" w:hAnsi="Arial" w:cs="Arial"/>
          <w:sz w:val="20"/>
        </w:rPr>
        <w:t xml:space="preserve">Health &amp; Safety </w:t>
      </w:r>
      <w:r w:rsidR="00C70A29" w:rsidRPr="00907205">
        <w:rPr>
          <w:rFonts w:ascii="Arial" w:hAnsi="Arial" w:cs="Arial"/>
          <w:sz w:val="20"/>
        </w:rPr>
        <w:t>G</w:t>
      </w:r>
      <w:r w:rsidR="00CE4BDC" w:rsidRPr="00907205">
        <w:rPr>
          <w:rFonts w:ascii="Arial" w:hAnsi="Arial" w:cs="Arial"/>
          <w:sz w:val="20"/>
        </w:rPr>
        <w:t>rounds</w:t>
      </w:r>
      <w:r w:rsidRPr="00907205">
        <w:rPr>
          <w:rFonts w:ascii="Arial" w:hAnsi="Arial" w:cs="Arial"/>
          <w:sz w:val="20"/>
        </w:rPr>
        <w:t xml:space="preserve"> </w:t>
      </w:r>
      <w:r w:rsidR="002C0EA1" w:rsidRPr="00907205">
        <w:rPr>
          <w:rFonts w:ascii="Arial" w:hAnsi="Arial" w:cs="Arial"/>
          <w:sz w:val="20"/>
        </w:rPr>
        <w:t xml:space="preserve">Maintenance </w:t>
      </w:r>
      <w:r w:rsidR="00C70A29" w:rsidRPr="00907205">
        <w:rPr>
          <w:rFonts w:ascii="Arial" w:hAnsi="Arial" w:cs="Arial"/>
          <w:sz w:val="20"/>
        </w:rPr>
        <w:t>P</w:t>
      </w:r>
      <w:r w:rsidRPr="00907205">
        <w:rPr>
          <w:rFonts w:ascii="Arial" w:hAnsi="Arial" w:cs="Arial"/>
          <w:sz w:val="20"/>
        </w:rPr>
        <w:t>olicy and drawing to our attention, areas in which we can improve.</w:t>
      </w:r>
      <w:r w:rsidRPr="00C63292">
        <w:rPr>
          <w:rFonts w:ascii="Arial" w:hAnsi="Arial" w:cs="Arial"/>
          <w:sz w:val="20"/>
        </w:rPr>
        <w:tab/>
        <w:t xml:space="preserve"> </w:t>
      </w:r>
    </w:p>
    <w:p w14:paraId="4A98A1C8" w14:textId="77777777" w:rsidR="00C63292" w:rsidRPr="00C63292" w:rsidRDefault="00C63292" w:rsidP="00C63292">
      <w:pPr>
        <w:pStyle w:val="BodyText"/>
        <w:spacing w:line="240" w:lineRule="atLeast"/>
        <w:ind w:left="360"/>
        <w:rPr>
          <w:rFonts w:ascii="Arial" w:hAnsi="Arial" w:cs="Arial"/>
          <w:sz w:val="20"/>
        </w:rPr>
      </w:pPr>
    </w:p>
    <w:p w14:paraId="33489813" w14:textId="6BA0478A" w:rsidR="00C63292" w:rsidRPr="00341C13" w:rsidRDefault="00C63292" w:rsidP="00C63292">
      <w:pPr>
        <w:numPr>
          <w:ilvl w:val="0"/>
          <w:numId w:val="2"/>
        </w:numPr>
        <w:spacing w:line="240" w:lineRule="atLeast"/>
        <w:jc w:val="both"/>
        <w:rPr>
          <w:rFonts w:ascii="Arial" w:hAnsi="Arial" w:cs="Arial"/>
          <w:sz w:val="20"/>
          <w:szCs w:val="20"/>
        </w:rPr>
      </w:pPr>
      <w:r w:rsidRPr="00341C13">
        <w:rPr>
          <w:rFonts w:ascii="Arial" w:hAnsi="Arial" w:cs="Arial"/>
          <w:i/>
          <w:sz w:val="20"/>
          <w:szCs w:val="20"/>
        </w:rPr>
        <w:t>Explain arrangements for</w:t>
      </w:r>
      <w:r w:rsidR="007C473A" w:rsidRPr="00341C13">
        <w:rPr>
          <w:rFonts w:ascii="Arial" w:hAnsi="Arial" w:cs="Arial"/>
          <w:i/>
          <w:sz w:val="20"/>
          <w:szCs w:val="20"/>
        </w:rPr>
        <w:t xml:space="preserve"> implementing </w:t>
      </w:r>
      <w:r w:rsidRPr="00341C13">
        <w:rPr>
          <w:rFonts w:ascii="Arial" w:hAnsi="Arial" w:cs="Arial"/>
          <w:i/>
          <w:sz w:val="20"/>
          <w:szCs w:val="20"/>
        </w:rPr>
        <w:t xml:space="preserve">the </w:t>
      </w:r>
      <w:r w:rsidR="002C0EA1" w:rsidRPr="00341C13">
        <w:rPr>
          <w:rFonts w:ascii="Arial" w:hAnsi="Arial" w:cs="Arial"/>
          <w:i/>
          <w:sz w:val="20"/>
          <w:szCs w:val="20"/>
        </w:rPr>
        <w:t xml:space="preserve">Health &amp; Safety </w:t>
      </w:r>
      <w:r w:rsidR="007623CC" w:rsidRPr="00341C13">
        <w:rPr>
          <w:rFonts w:ascii="Arial" w:hAnsi="Arial" w:cs="Arial"/>
          <w:i/>
          <w:sz w:val="20"/>
          <w:szCs w:val="20"/>
        </w:rPr>
        <w:t>Grounds</w:t>
      </w:r>
      <w:r w:rsidRPr="00341C13">
        <w:rPr>
          <w:rFonts w:ascii="Arial" w:hAnsi="Arial" w:cs="Arial"/>
          <w:i/>
          <w:sz w:val="20"/>
          <w:szCs w:val="20"/>
        </w:rPr>
        <w:t xml:space="preserve"> </w:t>
      </w:r>
      <w:r w:rsidR="002C0EA1" w:rsidRPr="00341C13">
        <w:rPr>
          <w:rFonts w:ascii="Arial" w:hAnsi="Arial" w:cs="Arial"/>
          <w:i/>
          <w:sz w:val="20"/>
          <w:szCs w:val="20"/>
        </w:rPr>
        <w:t xml:space="preserve">Maintenance </w:t>
      </w:r>
      <w:r w:rsidR="007623CC" w:rsidRPr="00341C13">
        <w:rPr>
          <w:rFonts w:ascii="Arial" w:hAnsi="Arial" w:cs="Arial"/>
          <w:i/>
          <w:sz w:val="20"/>
          <w:szCs w:val="20"/>
        </w:rPr>
        <w:t>P</w:t>
      </w:r>
      <w:r w:rsidRPr="00341C13">
        <w:rPr>
          <w:rFonts w:ascii="Arial" w:hAnsi="Arial" w:cs="Arial"/>
          <w:i/>
          <w:sz w:val="20"/>
          <w:szCs w:val="20"/>
        </w:rPr>
        <w:t xml:space="preserve">olicy </w:t>
      </w:r>
      <w:r w:rsidR="00BA1276" w:rsidRPr="00341C13">
        <w:rPr>
          <w:rFonts w:ascii="Arial" w:hAnsi="Arial" w:cs="Arial"/>
          <w:i/>
          <w:sz w:val="20"/>
          <w:szCs w:val="20"/>
        </w:rPr>
        <w:t>e.g.</w:t>
      </w:r>
      <w:r w:rsidRPr="00341C13">
        <w:rPr>
          <w:rFonts w:ascii="Arial" w:hAnsi="Arial" w:cs="Arial"/>
          <w:i/>
          <w:sz w:val="20"/>
          <w:szCs w:val="20"/>
        </w:rPr>
        <w:t>:</w:t>
      </w:r>
      <w:r w:rsidRPr="00341C13">
        <w:rPr>
          <w:rFonts w:ascii="Arial" w:hAnsi="Arial" w:cs="Arial"/>
          <w:i/>
          <w:sz w:val="20"/>
          <w:szCs w:val="20"/>
        </w:rPr>
        <w:tab/>
      </w:r>
      <w:r w:rsidRPr="00341C13">
        <w:rPr>
          <w:rFonts w:ascii="Arial" w:hAnsi="Arial" w:cs="Arial"/>
          <w:sz w:val="20"/>
          <w:szCs w:val="20"/>
        </w:rPr>
        <w:br/>
      </w:r>
      <w:r w:rsidRPr="00341C13">
        <w:rPr>
          <w:rFonts w:ascii="Arial" w:hAnsi="Arial" w:cs="Arial"/>
          <w:sz w:val="20"/>
          <w:szCs w:val="20"/>
        </w:rPr>
        <w:br/>
        <w:t xml:space="preserve">The </w:t>
      </w:r>
      <w:r w:rsidR="000B0187" w:rsidRPr="00341C13">
        <w:rPr>
          <w:rFonts w:ascii="Arial" w:hAnsi="Arial" w:cs="Arial"/>
          <w:sz w:val="20"/>
          <w:szCs w:val="20"/>
        </w:rPr>
        <w:t xml:space="preserve">Organisation </w:t>
      </w:r>
      <w:r w:rsidRPr="00341C13">
        <w:rPr>
          <w:rFonts w:ascii="Arial" w:hAnsi="Arial" w:cs="Arial"/>
          <w:sz w:val="20"/>
          <w:szCs w:val="20"/>
        </w:rPr>
        <w:t xml:space="preserve">is committed to ensuring that the implementation of the </w:t>
      </w:r>
      <w:r w:rsidR="002C0EA1" w:rsidRPr="00341C13">
        <w:rPr>
          <w:rFonts w:ascii="Arial" w:hAnsi="Arial" w:cs="Arial"/>
          <w:sz w:val="20"/>
          <w:szCs w:val="20"/>
        </w:rPr>
        <w:t xml:space="preserve">Health &amp; Safety </w:t>
      </w:r>
      <w:r w:rsidR="006A5A65" w:rsidRPr="00341C13">
        <w:rPr>
          <w:rFonts w:ascii="Arial" w:hAnsi="Arial" w:cs="Arial"/>
          <w:sz w:val="20"/>
          <w:szCs w:val="20"/>
        </w:rPr>
        <w:t xml:space="preserve">Grounds </w:t>
      </w:r>
      <w:r w:rsidR="002C0EA1" w:rsidRPr="00341C13">
        <w:rPr>
          <w:rFonts w:ascii="Arial" w:hAnsi="Arial" w:cs="Arial"/>
          <w:sz w:val="20"/>
          <w:szCs w:val="20"/>
        </w:rPr>
        <w:t xml:space="preserve">Maintenance </w:t>
      </w:r>
      <w:r w:rsidR="006A5A65" w:rsidRPr="00341C13">
        <w:rPr>
          <w:rFonts w:ascii="Arial" w:hAnsi="Arial" w:cs="Arial"/>
          <w:sz w:val="20"/>
          <w:szCs w:val="20"/>
        </w:rPr>
        <w:t>Policy</w:t>
      </w:r>
      <w:r w:rsidRPr="00341C13">
        <w:rPr>
          <w:rFonts w:ascii="Arial" w:hAnsi="Arial" w:cs="Arial"/>
          <w:sz w:val="20"/>
          <w:szCs w:val="20"/>
        </w:rPr>
        <w:t xml:space="preserve"> is adequately resourced</w:t>
      </w:r>
      <w:r w:rsidR="00280378" w:rsidRPr="00341C13">
        <w:rPr>
          <w:rFonts w:ascii="Arial" w:hAnsi="Arial" w:cs="Arial"/>
          <w:sz w:val="20"/>
          <w:szCs w:val="20"/>
        </w:rPr>
        <w:t xml:space="preserve">. </w:t>
      </w:r>
      <w:r w:rsidRPr="00341C13">
        <w:rPr>
          <w:rFonts w:ascii="Arial" w:hAnsi="Arial" w:cs="Arial"/>
          <w:sz w:val="20"/>
          <w:szCs w:val="20"/>
        </w:rPr>
        <w:t xml:space="preserve">This commitment includes the provision of sufficient financial resources, management and employee time, training and health and safety advisory support. </w:t>
      </w:r>
    </w:p>
    <w:p w14:paraId="02FEDD85" w14:textId="77777777" w:rsidR="00C63292" w:rsidRPr="00341C13" w:rsidRDefault="00C63292" w:rsidP="00C63292">
      <w:pPr>
        <w:tabs>
          <w:tab w:val="left" w:pos="0"/>
        </w:tabs>
        <w:spacing w:line="240" w:lineRule="atLeast"/>
        <w:jc w:val="both"/>
        <w:rPr>
          <w:rFonts w:ascii="Arial" w:hAnsi="Arial" w:cs="Arial"/>
        </w:rPr>
      </w:pPr>
    </w:p>
    <w:p w14:paraId="0684F386" w14:textId="2B5A985D" w:rsidR="00C63292" w:rsidRPr="00341C13" w:rsidRDefault="00C63292" w:rsidP="000707F4">
      <w:pPr>
        <w:numPr>
          <w:ilvl w:val="0"/>
          <w:numId w:val="2"/>
        </w:numPr>
        <w:tabs>
          <w:tab w:val="left" w:pos="0"/>
        </w:tabs>
        <w:spacing w:line="240" w:lineRule="atLeast"/>
        <w:rPr>
          <w:rFonts w:ascii="Arial" w:hAnsi="Arial" w:cs="Arial"/>
          <w:i/>
          <w:sz w:val="20"/>
          <w:szCs w:val="20"/>
        </w:rPr>
      </w:pPr>
      <w:r w:rsidRPr="00341C13">
        <w:rPr>
          <w:rFonts w:ascii="Arial" w:hAnsi="Arial" w:cs="Arial"/>
          <w:i/>
          <w:sz w:val="20"/>
          <w:szCs w:val="20"/>
        </w:rPr>
        <w:t>Explain how the policy implementation will be monitored and</w:t>
      </w:r>
      <w:r w:rsidR="002C0EA1" w:rsidRPr="00341C13">
        <w:rPr>
          <w:rFonts w:ascii="Arial" w:hAnsi="Arial" w:cs="Arial"/>
          <w:i/>
          <w:sz w:val="20"/>
          <w:szCs w:val="20"/>
        </w:rPr>
        <w:t xml:space="preserve"> how often the policy will be reviewed</w:t>
      </w:r>
      <w:r w:rsidR="00280378" w:rsidRPr="00341C13">
        <w:rPr>
          <w:rFonts w:ascii="Arial" w:hAnsi="Arial" w:cs="Arial"/>
          <w:i/>
          <w:sz w:val="20"/>
          <w:szCs w:val="20"/>
        </w:rPr>
        <w:t xml:space="preserve">. </w:t>
      </w:r>
      <w:r w:rsidRPr="00341C13">
        <w:rPr>
          <w:rFonts w:ascii="Arial" w:hAnsi="Arial" w:cs="Arial"/>
          <w:i/>
          <w:sz w:val="20"/>
          <w:szCs w:val="20"/>
        </w:rPr>
        <w:br/>
      </w:r>
      <w:r w:rsidRPr="00341C13">
        <w:rPr>
          <w:rFonts w:ascii="Arial" w:hAnsi="Arial" w:cs="Arial"/>
          <w:i/>
          <w:sz w:val="20"/>
          <w:szCs w:val="20"/>
        </w:rPr>
        <w:br/>
      </w:r>
      <w:r w:rsidRPr="00341C13">
        <w:rPr>
          <w:rFonts w:ascii="Arial" w:hAnsi="Arial" w:cs="Arial"/>
          <w:sz w:val="20"/>
          <w:szCs w:val="20"/>
        </w:rPr>
        <w:t>It is the responsibility of the</w:t>
      </w:r>
      <w:r w:rsidR="007147A5" w:rsidRPr="00341C13">
        <w:rPr>
          <w:rFonts w:ascii="Arial" w:hAnsi="Arial" w:cs="Arial"/>
          <w:sz w:val="20"/>
          <w:szCs w:val="20"/>
        </w:rPr>
        <w:t xml:space="preserve"> [</w:t>
      </w:r>
      <w:r w:rsidR="007147A5" w:rsidRPr="00341C13">
        <w:rPr>
          <w:rFonts w:ascii="Arial" w:hAnsi="Arial" w:cs="Arial"/>
          <w:i/>
          <w:iCs/>
          <w:sz w:val="20"/>
          <w:szCs w:val="20"/>
        </w:rPr>
        <w:t>job title</w:t>
      </w:r>
      <w:r w:rsidR="007147A5" w:rsidRPr="00341C13">
        <w:rPr>
          <w:rFonts w:ascii="Arial" w:hAnsi="Arial" w:cs="Arial"/>
          <w:sz w:val="20"/>
          <w:szCs w:val="20"/>
        </w:rPr>
        <w:t xml:space="preserve">] </w:t>
      </w:r>
      <w:r w:rsidR="00F71907" w:rsidRPr="00341C13">
        <w:rPr>
          <w:rFonts w:ascii="Arial" w:hAnsi="Arial" w:cs="Arial"/>
          <w:sz w:val="20"/>
          <w:szCs w:val="20"/>
        </w:rPr>
        <w:t xml:space="preserve">to </w:t>
      </w:r>
      <w:r w:rsidRPr="00341C13">
        <w:rPr>
          <w:rFonts w:ascii="Arial" w:hAnsi="Arial" w:cs="Arial"/>
          <w:sz w:val="20"/>
          <w:szCs w:val="20"/>
        </w:rPr>
        <w:t>monitor the implementation of this policy</w:t>
      </w:r>
      <w:r w:rsidR="002C0EA1" w:rsidRPr="00341C13">
        <w:rPr>
          <w:rFonts w:ascii="Arial" w:hAnsi="Arial" w:cs="Arial"/>
          <w:sz w:val="20"/>
          <w:szCs w:val="20"/>
        </w:rPr>
        <w:t xml:space="preserve"> and to </w:t>
      </w:r>
      <w:r w:rsidR="00075D54" w:rsidRPr="00341C13">
        <w:rPr>
          <w:rFonts w:ascii="Arial" w:hAnsi="Arial" w:cs="Arial"/>
          <w:sz w:val="20"/>
          <w:szCs w:val="20"/>
        </w:rPr>
        <w:t xml:space="preserve">ensure that it is </w:t>
      </w:r>
      <w:r w:rsidRPr="00341C13">
        <w:rPr>
          <w:rFonts w:ascii="Arial" w:hAnsi="Arial" w:cs="Arial"/>
          <w:sz w:val="20"/>
          <w:szCs w:val="20"/>
        </w:rPr>
        <w:t>reviewed at least annually</w:t>
      </w:r>
      <w:r w:rsidR="004720D1" w:rsidRPr="00341C13">
        <w:rPr>
          <w:rFonts w:ascii="Arial" w:hAnsi="Arial" w:cs="Arial"/>
          <w:sz w:val="20"/>
          <w:szCs w:val="20"/>
        </w:rPr>
        <w:t>,</w:t>
      </w:r>
      <w:r w:rsidRPr="00341C13">
        <w:rPr>
          <w:rFonts w:ascii="Arial" w:hAnsi="Arial" w:cs="Arial"/>
          <w:sz w:val="20"/>
          <w:szCs w:val="20"/>
        </w:rPr>
        <w:t xml:space="preserve"> or more frequently where there have been significant changes to the </w:t>
      </w:r>
      <w:r w:rsidR="00371B70" w:rsidRPr="00341C13">
        <w:rPr>
          <w:rFonts w:ascii="Arial" w:hAnsi="Arial" w:cs="Arial"/>
          <w:sz w:val="20"/>
          <w:szCs w:val="20"/>
        </w:rPr>
        <w:t xml:space="preserve">Grounds </w:t>
      </w:r>
      <w:r w:rsidR="002C0EA1" w:rsidRPr="00341C13">
        <w:rPr>
          <w:rFonts w:ascii="Arial" w:hAnsi="Arial" w:cs="Arial"/>
          <w:sz w:val="20"/>
          <w:szCs w:val="20"/>
        </w:rPr>
        <w:t xml:space="preserve">Maintenance </w:t>
      </w:r>
      <w:r w:rsidR="00371B70" w:rsidRPr="00341C13">
        <w:rPr>
          <w:rFonts w:ascii="Arial" w:hAnsi="Arial" w:cs="Arial"/>
          <w:sz w:val="20"/>
          <w:szCs w:val="20"/>
        </w:rPr>
        <w:t>Department</w:t>
      </w:r>
      <w:r w:rsidRPr="00341C13">
        <w:rPr>
          <w:rFonts w:ascii="Arial" w:hAnsi="Arial" w:cs="Arial"/>
          <w:sz w:val="20"/>
          <w:szCs w:val="20"/>
        </w:rPr>
        <w:t xml:space="preserve"> or the nature of the </w:t>
      </w:r>
      <w:r w:rsidR="00371B70" w:rsidRPr="00341C13">
        <w:rPr>
          <w:rFonts w:ascii="Arial" w:hAnsi="Arial" w:cs="Arial"/>
          <w:sz w:val="20"/>
          <w:szCs w:val="20"/>
        </w:rPr>
        <w:t>Department</w:t>
      </w:r>
      <w:r w:rsidRPr="00341C13">
        <w:rPr>
          <w:rFonts w:ascii="Arial" w:hAnsi="Arial" w:cs="Arial"/>
          <w:sz w:val="20"/>
          <w:szCs w:val="20"/>
        </w:rPr>
        <w:t>’s activities.</w:t>
      </w:r>
    </w:p>
    <w:p w14:paraId="4A15ED31" w14:textId="77777777" w:rsidR="00E0628D" w:rsidRPr="00341C13" w:rsidRDefault="00E0628D" w:rsidP="00E0628D">
      <w:pPr>
        <w:pStyle w:val="ListParagraph"/>
        <w:rPr>
          <w:rFonts w:ascii="Arial" w:hAnsi="Arial" w:cs="Arial"/>
          <w:i/>
          <w:sz w:val="20"/>
          <w:szCs w:val="20"/>
        </w:rPr>
      </w:pPr>
    </w:p>
    <w:p w14:paraId="3C43350C" w14:textId="60217BA5" w:rsidR="00E0628D" w:rsidRPr="00341C13" w:rsidRDefault="00E0628D" w:rsidP="00E0628D">
      <w:pPr>
        <w:numPr>
          <w:ilvl w:val="0"/>
          <w:numId w:val="2"/>
        </w:numPr>
        <w:tabs>
          <w:tab w:val="left" w:pos="0"/>
        </w:tabs>
        <w:spacing w:line="240" w:lineRule="atLeast"/>
        <w:rPr>
          <w:rFonts w:ascii="Arial" w:hAnsi="Arial" w:cs="Arial"/>
          <w:i/>
          <w:sz w:val="20"/>
          <w:szCs w:val="20"/>
        </w:rPr>
      </w:pPr>
      <w:r w:rsidRPr="00341C13">
        <w:rPr>
          <w:rFonts w:ascii="Arial" w:hAnsi="Arial" w:cs="Arial"/>
          <w:i/>
          <w:sz w:val="20"/>
          <w:szCs w:val="20"/>
        </w:rPr>
        <w:t>Explain how the policy should be read in conjunction with the organisation’s overarching H&amp;S policy.</w:t>
      </w:r>
    </w:p>
    <w:p w14:paraId="06DAB4DF" w14:textId="77777777" w:rsidR="00E0628D" w:rsidRPr="00341C13" w:rsidRDefault="00E0628D" w:rsidP="007B75D9">
      <w:pPr>
        <w:rPr>
          <w:rFonts w:ascii="Arial" w:hAnsi="Arial" w:cs="Arial"/>
          <w:i/>
          <w:sz w:val="20"/>
          <w:szCs w:val="20"/>
        </w:rPr>
      </w:pPr>
    </w:p>
    <w:p w14:paraId="7F915E47" w14:textId="2D654424" w:rsidR="00E0628D" w:rsidRPr="00341C13" w:rsidRDefault="00E0628D" w:rsidP="007B75D9">
      <w:pPr>
        <w:spacing w:line="240" w:lineRule="atLeast"/>
        <w:ind w:left="426"/>
        <w:rPr>
          <w:rFonts w:ascii="Arial" w:hAnsi="Arial" w:cs="Arial"/>
          <w:iCs/>
          <w:sz w:val="20"/>
          <w:szCs w:val="20"/>
        </w:rPr>
      </w:pPr>
      <w:r w:rsidRPr="00341C13">
        <w:rPr>
          <w:rFonts w:ascii="Arial" w:hAnsi="Arial" w:cs="Arial"/>
          <w:iCs/>
          <w:sz w:val="20"/>
          <w:szCs w:val="20"/>
        </w:rPr>
        <w:t>This policy should be read in conjunction with</w:t>
      </w:r>
      <w:r w:rsidR="007B75D9" w:rsidRPr="00341C13">
        <w:rPr>
          <w:rFonts w:ascii="Arial" w:hAnsi="Arial" w:cs="Arial"/>
          <w:iCs/>
          <w:sz w:val="20"/>
          <w:szCs w:val="20"/>
        </w:rPr>
        <w:t xml:space="preserve"> [</w:t>
      </w:r>
      <w:r w:rsidR="007B75D9" w:rsidRPr="00341C13">
        <w:rPr>
          <w:rFonts w:ascii="Arial" w:hAnsi="Arial" w:cs="Arial"/>
          <w:i/>
          <w:sz w:val="20"/>
          <w:szCs w:val="20"/>
        </w:rPr>
        <w:t>organisation’s name</w:t>
      </w:r>
      <w:r w:rsidR="007B75D9" w:rsidRPr="00341C13">
        <w:rPr>
          <w:rFonts w:ascii="Arial" w:hAnsi="Arial" w:cs="Arial"/>
          <w:iCs/>
          <w:sz w:val="20"/>
          <w:szCs w:val="20"/>
        </w:rPr>
        <w:t>] overarching H&amp;S policy which can be found [</w:t>
      </w:r>
      <w:r w:rsidR="007B75D9" w:rsidRPr="00341C13">
        <w:rPr>
          <w:rFonts w:ascii="Arial" w:hAnsi="Arial" w:cs="Arial"/>
          <w:i/>
          <w:sz w:val="20"/>
          <w:szCs w:val="20"/>
        </w:rPr>
        <w:t>location</w:t>
      </w:r>
      <w:r w:rsidR="003A2C08" w:rsidRPr="00341C13">
        <w:rPr>
          <w:rFonts w:ascii="Arial" w:hAnsi="Arial" w:cs="Arial"/>
          <w:i/>
          <w:sz w:val="20"/>
          <w:szCs w:val="20"/>
        </w:rPr>
        <w:t xml:space="preserve"> – either hard or soft copy</w:t>
      </w:r>
      <w:r w:rsidR="007B75D9" w:rsidRPr="00341C13">
        <w:rPr>
          <w:rFonts w:ascii="Arial" w:hAnsi="Arial" w:cs="Arial"/>
          <w:iCs/>
          <w:sz w:val="20"/>
          <w:szCs w:val="20"/>
        </w:rPr>
        <w:t>].</w:t>
      </w:r>
    </w:p>
    <w:p w14:paraId="357F205B" w14:textId="77777777" w:rsidR="00C63292" w:rsidRPr="00341C13" w:rsidRDefault="00C63292" w:rsidP="00C63292">
      <w:pPr>
        <w:jc w:val="both"/>
        <w:rPr>
          <w:rFonts w:ascii="Arial" w:hAnsi="Arial" w:cs="Arial"/>
          <w:sz w:val="20"/>
          <w:szCs w:val="20"/>
        </w:rPr>
      </w:pPr>
    </w:p>
    <w:p w14:paraId="69090C84" w14:textId="77777777" w:rsidR="00C63292" w:rsidRPr="00341C13" w:rsidRDefault="00C63292" w:rsidP="00C63292">
      <w:pPr>
        <w:spacing w:line="240" w:lineRule="atLeast"/>
        <w:ind w:left="360" w:hanging="360"/>
        <w:jc w:val="both"/>
        <w:rPr>
          <w:rFonts w:ascii="Arial" w:hAnsi="Arial" w:cs="Arial"/>
          <w:sz w:val="20"/>
          <w:szCs w:val="20"/>
        </w:rPr>
      </w:pPr>
    </w:p>
    <w:p w14:paraId="1B320583" w14:textId="77777777" w:rsidR="00C63292" w:rsidRPr="00341C13" w:rsidRDefault="00C63292" w:rsidP="00C63292">
      <w:pPr>
        <w:spacing w:line="240" w:lineRule="atLeast"/>
        <w:ind w:left="360"/>
        <w:jc w:val="both"/>
        <w:rPr>
          <w:rFonts w:ascii="Arial" w:hAnsi="Arial" w:cs="Arial"/>
          <w:sz w:val="20"/>
          <w:szCs w:val="20"/>
        </w:rPr>
      </w:pPr>
      <w:r w:rsidRPr="00341C13">
        <w:rPr>
          <w:rFonts w:ascii="Arial" w:hAnsi="Arial" w:cs="Arial"/>
          <w:sz w:val="20"/>
          <w:szCs w:val="20"/>
        </w:rPr>
        <w:t>Signed:________________________________</w:t>
      </w:r>
      <w:r w:rsidRPr="00341C13">
        <w:rPr>
          <w:rFonts w:ascii="Arial" w:hAnsi="Arial" w:cs="Arial"/>
          <w:sz w:val="20"/>
          <w:szCs w:val="20"/>
        </w:rPr>
        <w:tab/>
      </w:r>
      <w:r w:rsidRPr="00341C13">
        <w:rPr>
          <w:rFonts w:ascii="Arial" w:hAnsi="Arial" w:cs="Arial"/>
          <w:sz w:val="20"/>
          <w:szCs w:val="20"/>
        </w:rPr>
        <w:tab/>
        <w:t xml:space="preserve">Date:  ________________ </w:t>
      </w:r>
    </w:p>
    <w:p w14:paraId="690A3918" w14:textId="77777777" w:rsidR="00C63292" w:rsidRPr="00341C13" w:rsidRDefault="00C63292" w:rsidP="00C63292">
      <w:pPr>
        <w:spacing w:line="240" w:lineRule="atLeast"/>
        <w:ind w:left="360" w:firstLine="360"/>
        <w:jc w:val="both"/>
        <w:rPr>
          <w:rFonts w:ascii="Arial" w:hAnsi="Arial" w:cs="Arial"/>
          <w:b/>
          <w:sz w:val="20"/>
          <w:szCs w:val="20"/>
        </w:rPr>
      </w:pPr>
    </w:p>
    <w:p w14:paraId="483D4B00" w14:textId="59AD7FC6" w:rsidR="00C63292" w:rsidRPr="00C63292" w:rsidRDefault="00C63292" w:rsidP="00C63292">
      <w:pPr>
        <w:spacing w:line="240" w:lineRule="atLeast"/>
        <w:ind w:left="360"/>
        <w:jc w:val="both"/>
        <w:rPr>
          <w:rFonts w:ascii="Arial" w:hAnsi="Arial" w:cs="Arial"/>
          <w:sz w:val="20"/>
          <w:szCs w:val="20"/>
        </w:rPr>
      </w:pPr>
      <w:r w:rsidRPr="00341C13">
        <w:rPr>
          <w:rFonts w:ascii="Arial" w:hAnsi="Arial" w:cs="Arial"/>
          <w:i/>
          <w:sz w:val="20"/>
          <w:szCs w:val="20"/>
        </w:rPr>
        <w:t xml:space="preserve">Name – Title </w:t>
      </w:r>
      <w:r w:rsidRPr="00341C13">
        <w:rPr>
          <w:rFonts w:ascii="Arial" w:hAnsi="Arial" w:cs="Arial"/>
          <w:i/>
          <w:sz w:val="20"/>
          <w:szCs w:val="20"/>
        </w:rPr>
        <w:tab/>
      </w:r>
      <w:r w:rsidRPr="00341C13">
        <w:rPr>
          <w:rFonts w:ascii="Arial" w:hAnsi="Arial" w:cs="Arial"/>
          <w:i/>
          <w:sz w:val="20"/>
          <w:szCs w:val="20"/>
        </w:rPr>
        <w:br/>
      </w:r>
      <w:r w:rsidRPr="00341C13">
        <w:rPr>
          <w:rFonts w:ascii="Arial" w:hAnsi="Arial" w:cs="Arial"/>
          <w:i/>
          <w:sz w:val="20"/>
          <w:szCs w:val="20"/>
        </w:rPr>
        <w:br/>
        <w:t>(Note that this policy shoul</w:t>
      </w:r>
      <w:r w:rsidR="00BA1276" w:rsidRPr="00341C13">
        <w:rPr>
          <w:rFonts w:ascii="Arial" w:hAnsi="Arial" w:cs="Arial"/>
          <w:i/>
          <w:sz w:val="20"/>
          <w:szCs w:val="20"/>
        </w:rPr>
        <w:t xml:space="preserve">d be signed by the most senior </w:t>
      </w:r>
      <w:r w:rsidRPr="00341C13">
        <w:rPr>
          <w:rFonts w:ascii="Arial" w:hAnsi="Arial" w:cs="Arial"/>
          <w:i/>
          <w:sz w:val="20"/>
          <w:szCs w:val="20"/>
        </w:rPr>
        <w:t xml:space="preserve">person in the </w:t>
      </w:r>
      <w:r w:rsidR="00F71907" w:rsidRPr="00341C13">
        <w:rPr>
          <w:rFonts w:ascii="Arial" w:hAnsi="Arial" w:cs="Arial"/>
          <w:i/>
          <w:sz w:val="20"/>
          <w:szCs w:val="20"/>
        </w:rPr>
        <w:t xml:space="preserve">Department e.g. the Head </w:t>
      </w:r>
      <w:proofErr w:type="spellStart"/>
      <w:r w:rsidR="00F71907" w:rsidRPr="00341C13">
        <w:rPr>
          <w:rFonts w:ascii="Arial" w:hAnsi="Arial" w:cs="Arial"/>
          <w:i/>
          <w:sz w:val="20"/>
          <w:szCs w:val="20"/>
        </w:rPr>
        <w:t>Grounds</w:t>
      </w:r>
      <w:r w:rsidR="002C0EA1" w:rsidRPr="00341C13">
        <w:rPr>
          <w:rFonts w:ascii="Arial" w:hAnsi="Arial" w:cs="Arial"/>
          <w:i/>
          <w:sz w:val="20"/>
          <w:szCs w:val="20"/>
        </w:rPr>
        <w:t>person</w:t>
      </w:r>
      <w:proofErr w:type="spellEnd"/>
      <w:r w:rsidR="00F71907" w:rsidRPr="00341C13">
        <w:rPr>
          <w:rFonts w:ascii="Arial" w:hAnsi="Arial" w:cs="Arial"/>
          <w:i/>
          <w:sz w:val="20"/>
          <w:szCs w:val="20"/>
        </w:rPr>
        <w:t xml:space="preserve"> </w:t>
      </w:r>
      <w:r w:rsidRPr="00341C13">
        <w:rPr>
          <w:rFonts w:ascii="Arial" w:hAnsi="Arial" w:cs="Arial"/>
          <w:i/>
          <w:sz w:val="20"/>
          <w:szCs w:val="20"/>
        </w:rPr>
        <w:t>to demonstrate commitment at the highest level)</w:t>
      </w:r>
    </w:p>
    <w:p w14:paraId="72730D72" w14:textId="77777777" w:rsidR="00EB595D" w:rsidRPr="00C63292" w:rsidRDefault="00EB595D">
      <w:pPr>
        <w:rPr>
          <w:rFonts w:ascii="Arial" w:hAnsi="Arial" w:cs="Arial"/>
        </w:rPr>
      </w:pPr>
    </w:p>
    <w:p w14:paraId="42D7D56F" w14:textId="77777777" w:rsidR="00C63292" w:rsidRPr="00C63292" w:rsidRDefault="00C63292">
      <w:pPr>
        <w:rPr>
          <w:rFonts w:ascii="Arial" w:hAnsi="Arial" w:cs="Arial"/>
        </w:rPr>
      </w:pPr>
      <w:r w:rsidRPr="00C63292">
        <w:rPr>
          <w:rFonts w:ascii="Arial" w:hAnsi="Arial" w:cs="Arial"/>
        </w:rPr>
        <w:br w:type="page"/>
      </w:r>
    </w:p>
    <w:p w14:paraId="6D23E973" w14:textId="77777777" w:rsidR="00C63292" w:rsidRPr="00C63292" w:rsidRDefault="00C63292">
      <w:pPr>
        <w:rPr>
          <w:rFonts w:ascii="Arial" w:hAnsi="Arial" w:cs="Arial"/>
        </w:rPr>
      </w:pPr>
    </w:p>
    <w:p w14:paraId="15BFD0B9" w14:textId="128D2D10" w:rsidR="00C63292" w:rsidRPr="00C63292" w:rsidRDefault="002C0EA1" w:rsidP="00C63292">
      <w:pPr>
        <w:pStyle w:val="BodyText"/>
        <w:spacing w:line="240" w:lineRule="atLeast"/>
        <w:rPr>
          <w:rFonts w:ascii="Arial" w:hAnsi="Arial" w:cs="Arial"/>
          <w:sz w:val="28"/>
          <w:szCs w:val="28"/>
        </w:rPr>
      </w:pPr>
      <w:r w:rsidRPr="00AA7F13">
        <w:rPr>
          <w:rFonts w:ascii="Arial" w:hAnsi="Arial" w:cs="Arial"/>
          <w:sz w:val="28"/>
          <w:szCs w:val="28"/>
        </w:rPr>
        <w:t xml:space="preserve">Health &amp; Safety </w:t>
      </w:r>
      <w:r w:rsidR="006C3ACF" w:rsidRPr="00AA7F13">
        <w:rPr>
          <w:rFonts w:ascii="Arial" w:hAnsi="Arial" w:cs="Arial"/>
          <w:sz w:val="28"/>
          <w:szCs w:val="28"/>
        </w:rPr>
        <w:t>Grounds</w:t>
      </w:r>
      <w:r w:rsidR="0033251A" w:rsidRPr="00AA7F13">
        <w:rPr>
          <w:rFonts w:ascii="Arial" w:hAnsi="Arial" w:cs="Arial"/>
          <w:sz w:val="28"/>
          <w:szCs w:val="28"/>
        </w:rPr>
        <w:t xml:space="preserve"> </w:t>
      </w:r>
      <w:r w:rsidRPr="00AA7F13">
        <w:rPr>
          <w:rFonts w:ascii="Arial" w:hAnsi="Arial" w:cs="Arial"/>
          <w:sz w:val="28"/>
          <w:szCs w:val="28"/>
        </w:rPr>
        <w:t xml:space="preserve">Maintenance </w:t>
      </w:r>
      <w:r w:rsidR="0033251A" w:rsidRPr="00AA7F13">
        <w:rPr>
          <w:rFonts w:ascii="Arial" w:hAnsi="Arial" w:cs="Arial"/>
          <w:sz w:val="28"/>
          <w:szCs w:val="28"/>
        </w:rPr>
        <w:t>Policy – Organisation</w:t>
      </w:r>
      <w:r w:rsidR="0033251A">
        <w:rPr>
          <w:rFonts w:ascii="Arial" w:hAnsi="Arial" w:cs="Arial"/>
          <w:sz w:val="28"/>
          <w:szCs w:val="28"/>
        </w:rPr>
        <w:t xml:space="preserve"> </w:t>
      </w:r>
    </w:p>
    <w:p w14:paraId="7AB70B11" w14:textId="77777777" w:rsidR="00C63292" w:rsidRDefault="00C63292">
      <w:pPr>
        <w:rPr>
          <w:rFonts w:ascii="Arial" w:hAnsi="Arial" w:cs="Arial"/>
        </w:rPr>
      </w:pPr>
    </w:p>
    <w:p w14:paraId="6E6E906E" w14:textId="2367C3A6" w:rsidR="0033251A" w:rsidRPr="007A3E46" w:rsidRDefault="0033251A" w:rsidP="0033251A">
      <w:pPr>
        <w:rPr>
          <w:rFonts w:ascii="Arial" w:hAnsi="Arial"/>
          <w:b/>
          <w:sz w:val="28"/>
        </w:rPr>
      </w:pPr>
      <w:r w:rsidRPr="007A3E46">
        <w:rPr>
          <w:rFonts w:ascii="Arial" w:hAnsi="Arial"/>
          <w:sz w:val="20"/>
          <w:szCs w:val="20"/>
        </w:rPr>
        <w:t>This section of our policy sets out the health and safety responsibilities</w:t>
      </w:r>
      <w:r w:rsidR="00C70A29" w:rsidRPr="007A3E46">
        <w:rPr>
          <w:rFonts w:ascii="Arial" w:hAnsi="Arial"/>
          <w:sz w:val="20"/>
          <w:szCs w:val="20"/>
        </w:rPr>
        <w:t xml:space="preserve"> in line with the </w:t>
      </w:r>
      <w:r w:rsidR="002C0EA1" w:rsidRPr="007A3E46">
        <w:rPr>
          <w:rFonts w:ascii="Arial" w:hAnsi="Arial"/>
          <w:sz w:val="20"/>
          <w:szCs w:val="20"/>
        </w:rPr>
        <w:t xml:space="preserve">Health &amp; Safety </w:t>
      </w:r>
      <w:r w:rsidR="00C70A29" w:rsidRPr="007A3E46">
        <w:rPr>
          <w:rFonts w:ascii="Arial" w:hAnsi="Arial"/>
          <w:sz w:val="20"/>
          <w:szCs w:val="20"/>
        </w:rPr>
        <w:t xml:space="preserve">Grounds </w:t>
      </w:r>
      <w:r w:rsidR="002C0EA1" w:rsidRPr="007A3E46">
        <w:rPr>
          <w:rFonts w:ascii="Arial" w:hAnsi="Arial"/>
          <w:sz w:val="20"/>
          <w:szCs w:val="20"/>
        </w:rPr>
        <w:t xml:space="preserve">Maintenance </w:t>
      </w:r>
      <w:r w:rsidR="00C70A29" w:rsidRPr="007A3E46">
        <w:rPr>
          <w:rFonts w:ascii="Arial" w:hAnsi="Arial"/>
          <w:sz w:val="20"/>
          <w:szCs w:val="20"/>
        </w:rPr>
        <w:t>Policy</w:t>
      </w:r>
      <w:r w:rsidRPr="007A3E46">
        <w:rPr>
          <w:rFonts w:ascii="Arial" w:hAnsi="Arial"/>
          <w:sz w:val="20"/>
          <w:szCs w:val="20"/>
        </w:rPr>
        <w:t>.</w:t>
      </w:r>
      <w:r w:rsidRPr="007A3E46">
        <w:t xml:space="preserve"> </w:t>
      </w:r>
    </w:p>
    <w:p w14:paraId="22A7C9B1" w14:textId="77777777" w:rsidR="0033251A" w:rsidRPr="007A3E46" w:rsidRDefault="0033251A" w:rsidP="0033251A">
      <w:pPr>
        <w:pStyle w:val="Footer"/>
        <w:tabs>
          <w:tab w:val="left" w:pos="720"/>
        </w:tabs>
        <w:jc w:val="both"/>
        <w:rPr>
          <w:rFonts w:ascii="Arial" w:hAnsi="Arial"/>
          <w:sz w:val="20"/>
          <w:szCs w:val="20"/>
        </w:rPr>
      </w:pPr>
    </w:p>
    <w:p w14:paraId="19F15D5A" w14:textId="77777777" w:rsidR="0033251A" w:rsidRPr="007A3E46" w:rsidRDefault="0033251A" w:rsidP="0033251A">
      <w:pPr>
        <w:pStyle w:val="Footer"/>
        <w:tabs>
          <w:tab w:val="left" w:pos="720"/>
        </w:tabs>
        <w:spacing w:before="100"/>
        <w:jc w:val="both"/>
        <w:rPr>
          <w:rFonts w:ascii="Arial" w:hAnsi="Arial"/>
          <w:i/>
          <w:sz w:val="20"/>
          <w:szCs w:val="20"/>
        </w:rPr>
      </w:pPr>
      <w:r w:rsidRPr="007A3E46">
        <w:rPr>
          <w:rFonts w:ascii="Arial" w:hAnsi="Arial"/>
          <w:i/>
          <w:sz w:val="20"/>
          <w:szCs w:val="20"/>
        </w:rPr>
        <w:t>Notes on how to use this template:</w:t>
      </w:r>
      <w:r w:rsidRPr="007A3E46">
        <w:rPr>
          <w:rFonts w:ascii="Arial" w:hAnsi="Arial"/>
          <w:i/>
          <w:sz w:val="20"/>
          <w:szCs w:val="20"/>
        </w:rPr>
        <w:tab/>
      </w:r>
    </w:p>
    <w:p w14:paraId="5B96F533" w14:textId="418C8A3B" w:rsidR="0033251A" w:rsidRDefault="0033251A" w:rsidP="0033251A">
      <w:pPr>
        <w:pStyle w:val="Footer"/>
        <w:tabs>
          <w:tab w:val="left" w:pos="720"/>
        </w:tabs>
        <w:spacing w:before="100"/>
        <w:rPr>
          <w:rFonts w:ascii="Arial" w:hAnsi="Arial"/>
          <w:i/>
          <w:sz w:val="20"/>
          <w:szCs w:val="20"/>
        </w:rPr>
      </w:pPr>
      <w:r w:rsidRPr="007A3E46">
        <w:rPr>
          <w:rFonts w:ascii="Arial" w:hAnsi="Arial"/>
          <w:i/>
          <w:sz w:val="20"/>
          <w:szCs w:val="20"/>
        </w:rPr>
        <w:t xml:space="preserve">This template is written as an example for a </w:t>
      </w:r>
      <w:r w:rsidR="00122746" w:rsidRPr="007A3E46">
        <w:rPr>
          <w:rFonts w:ascii="Arial" w:hAnsi="Arial"/>
          <w:i/>
          <w:sz w:val="20"/>
          <w:szCs w:val="20"/>
        </w:rPr>
        <w:t>Grounds Department</w:t>
      </w:r>
      <w:r w:rsidR="006E5FA0" w:rsidRPr="007A3E46">
        <w:rPr>
          <w:rFonts w:ascii="Arial" w:hAnsi="Arial"/>
          <w:i/>
          <w:sz w:val="20"/>
          <w:szCs w:val="20"/>
        </w:rPr>
        <w:t xml:space="preserve"> including</w:t>
      </w:r>
      <w:r w:rsidR="00ED6391" w:rsidRPr="007A3E46">
        <w:rPr>
          <w:rFonts w:ascii="Arial" w:hAnsi="Arial"/>
          <w:i/>
          <w:sz w:val="20"/>
          <w:szCs w:val="20"/>
        </w:rPr>
        <w:t xml:space="preserve"> the</w:t>
      </w:r>
      <w:r w:rsidRPr="007A3E46">
        <w:rPr>
          <w:rFonts w:ascii="Arial" w:hAnsi="Arial"/>
          <w:i/>
          <w:sz w:val="20"/>
          <w:szCs w:val="20"/>
        </w:rPr>
        <w:t xml:space="preserve"> responsibilities</w:t>
      </w:r>
      <w:r w:rsidR="00ED6391" w:rsidRPr="007A3E46">
        <w:rPr>
          <w:rFonts w:ascii="Arial" w:hAnsi="Arial"/>
          <w:i/>
          <w:sz w:val="20"/>
          <w:szCs w:val="20"/>
        </w:rPr>
        <w:t xml:space="preserve"> </w:t>
      </w:r>
      <w:r w:rsidR="00C464B5" w:rsidRPr="007A3E46">
        <w:rPr>
          <w:rFonts w:ascii="Arial" w:hAnsi="Arial"/>
          <w:i/>
          <w:sz w:val="20"/>
          <w:szCs w:val="20"/>
        </w:rPr>
        <w:t xml:space="preserve">of the Head </w:t>
      </w:r>
      <w:proofErr w:type="spellStart"/>
      <w:r w:rsidR="00C464B5" w:rsidRPr="007A3E46">
        <w:rPr>
          <w:rFonts w:ascii="Arial" w:hAnsi="Arial"/>
          <w:i/>
          <w:sz w:val="20"/>
          <w:szCs w:val="20"/>
        </w:rPr>
        <w:t>Groun</w:t>
      </w:r>
      <w:r w:rsidR="002C0EA1" w:rsidRPr="007A3E46">
        <w:rPr>
          <w:rFonts w:ascii="Arial" w:hAnsi="Arial"/>
          <w:i/>
          <w:sz w:val="20"/>
          <w:szCs w:val="20"/>
        </w:rPr>
        <w:t>dsperson</w:t>
      </w:r>
      <w:proofErr w:type="spellEnd"/>
      <w:r w:rsidRPr="007A3E46">
        <w:rPr>
          <w:rFonts w:ascii="Arial" w:hAnsi="Arial"/>
          <w:i/>
          <w:sz w:val="20"/>
          <w:szCs w:val="20"/>
        </w:rPr>
        <w:t xml:space="preserve"> (or equivalent leader)</w:t>
      </w:r>
      <w:r w:rsidR="00C464B5" w:rsidRPr="007A3E46">
        <w:rPr>
          <w:rFonts w:ascii="Arial" w:hAnsi="Arial"/>
          <w:i/>
          <w:sz w:val="20"/>
          <w:szCs w:val="20"/>
        </w:rPr>
        <w:t xml:space="preserve"> and</w:t>
      </w:r>
      <w:r w:rsidRPr="007A3E46">
        <w:rPr>
          <w:rFonts w:ascii="Arial" w:hAnsi="Arial"/>
          <w:i/>
          <w:sz w:val="20"/>
          <w:szCs w:val="20"/>
        </w:rPr>
        <w:t xml:space="preserve"> the </w:t>
      </w:r>
      <w:r w:rsidR="00D224DC" w:rsidRPr="007A3E46">
        <w:rPr>
          <w:rFonts w:ascii="Arial" w:hAnsi="Arial"/>
          <w:i/>
          <w:sz w:val="20"/>
          <w:szCs w:val="20"/>
        </w:rPr>
        <w:t>D</w:t>
      </w:r>
      <w:r w:rsidR="00122746" w:rsidRPr="007A3E46">
        <w:rPr>
          <w:rFonts w:ascii="Arial" w:hAnsi="Arial"/>
          <w:i/>
          <w:sz w:val="20"/>
          <w:szCs w:val="20"/>
        </w:rPr>
        <w:t>ay to Day</w:t>
      </w:r>
      <w:r w:rsidRPr="007A3E46">
        <w:rPr>
          <w:rFonts w:ascii="Arial" w:hAnsi="Arial"/>
          <w:i/>
          <w:sz w:val="20"/>
          <w:szCs w:val="20"/>
        </w:rPr>
        <w:t xml:space="preserve"> Coordinator</w:t>
      </w:r>
      <w:r w:rsidR="002F098C" w:rsidRPr="007A3E46">
        <w:rPr>
          <w:rFonts w:ascii="Arial" w:hAnsi="Arial"/>
          <w:i/>
          <w:sz w:val="20"/>
          <w:szCs w:val="20"/>
        </w:rPr>
        <w:t xml:space="preserve">. </w:t>
      </w:r>
      <w:r w:rsidRPr="007A3E46">
        <w:rPr>
          <w:rFonts w:ascii="Arial" w:hAnsi="Arial"/>
          <w:i/>
          <w:sz w:val="20"/>
          <w:szCs w:val="20"/>
        </w:rPr>
        <w:t xml:space="preserve">You should aim to ensure that all persons in the </w:t>
      </w:r>
      <w:r w:rsidR="00122746" w:rsidRPr="007A3E46">
        <w:rPr>
          <w:rFonts w:ascii="Arial" w:hAnsi="Arial"/>
          <w:i/>
          <w:sz w:val="20"/>
          <w:szCs w:val="20"/>
        </w:rPr>
        <w:t>Department</w:t>
      </w:r>
      <w:r w:rsidRPr="007A3E46">
        <w:rPr>
          <w:rFonts w:ascii="Arial" w:hAnsi="Arial"/>
          <w:i/>
          <w:sz w:val="20"/>
          <w:szCs w:val="20"/>
        </w:rPr>
        <w:t xml:space="preserve"> have relevant responsibilities set out for them </w:t>
      </w:r>
      <w:r w:rsidR="00800E6A" w:rsidRPr="007A3E46">
        <w:rPr>
          <w:rFonts w:ascii="Arial" w:hAnsi="Arial"/>
          <w:i/>
          <w:sz w:val="20"/>
          <w:szCs w:val="20"/>
        </w:rPr>
        <w:t xml:space="preserve">and that it is clear who is responsible for each of the activities highlighted within the </w:t>
      </w:r>
      <w:r w:rsidR="002C0EA1" w:rsidRPr="007A3E46">
        <w:rPr>
          <w:rFonts w:ascii="Arial" w:hAnsi="Arial"/>
          <w:i/>
          <w:sz w:val="20"/>
          <w:szCs w:val="20"/>
        </w:rPr>
        <w:t xml:space="preserve">Health &amp; Safety </w:t>
      </w:r>
      <w:r w:rsidR="00800E6A" w:rsidRPr="007A3E46">
        <w:rPr>
          <w:rFonts w:ascii="Arial" w:hAnsi="Arial"/>
          <w:i/>
          <w:sz w:val="20"/>
          <w:szCs w:val="20"/>
        </w:rPr>
        <w:t>Grounds</w:t>
      </w:r>
      <w:r w:rsidR="002C0EA1" w:rsidRPr="007A3E46">
        <w:rPr>
          <w:rFonts w:ascii="Arial" w:hAnsi="Arial"/>
          <w:i/>
          <w:sz w:val="20"/>
          <w:szCs w:val="20"/>
        </w:rPr>
        <w:t xml:space="preserve"> Maintenance</w:t>
      </w:r>
      <w:r w:rsidR="00800E6A" w:rsidRPr="007A3E46">
        <w:rPr>
          <w:rFonts w:ascii="Arial" w:hAnsi="Arial"/>
          <w:i/>
          <w:sz w:val="20"/>
          <w:szCs w:val="20"/>
        </w:rPr>
        <w:t xml:space="preserve"> Policy. T</w:t>
      </w:r>
      <w:r w:rsidRPr="007A3E46">
        <w:rPr>
          <w:rFonts w:ascii="Arial" w:hAnsi="Arial"/>
          <w:i/>
          <w:sz w:val="20"/>
          <w:szCs w:val="20"/>
        </w:rPr>
        <w:t>his template will need to be tailored to reflect the needs and s</w:t>
      </w:r>
      <w:r w:rsidR="002F098C" w:rsidRPr="007A3E46">
        <w:rPr>
          <w:rFonts w:ascii="Arial" w:hAnsi="Arial"/>
          <w:i/>
          <w:sz w:val="20"/>
          <w:szCs w:val="20"/>
        </w:rPr>
        <w:t xml:space="preserve">tructure of your </w:t>
      </w:r>
      <w:r w:rsidR="00122746" w:rsidRPr="007A3E46">
        <w:rPr>
          <w:rFonts w:ascii="Arial" w:hAnsi="Arial"/>
          <w:i/>
          <w:sz w:val="20"/>
          <w:szCs w:val="20"/>
        </w:rPr>
        <w:t>Department</w:t>
      </w:r>
      <w:r w:rsidR="00800E6A" w:rsidRPr="007A3E46">
        <w:rPr>
          <w:rFonts w:ascii="Arial" w:hAnsi="Arial"/>
          <w:i/>
          <w:sz w:val="20"/>
          <w:szCs w:val="20"/>
        </w:rPr>
        <w:t xml:space="preserve"> and y</w:t>
      </w:r>
      <w:r w:rsidRPr="007A3E46">
        <w:rPr>
          <w:rFonts w:ascii="Arial" w:hAnsi="Arial"/>
          <w:i/>
          <w:sz w:val="20"/>
          <w:szCs w:val="20"/>
        </w:rPr>
        <w:t xml:space="preserve">ou may need to include additional responsibilities, to reflect the </w:t>
      </w:r>
      <w:r w:rsidR="00065195" w:rsidRPr="007A3E46">
        <w:rPr>
          <w:rFonts w:ascii="Arial" w:hAnsi="Arial"/>
          <w:i/>
          <w:sz w:val="20"/>
          <w:szCs w:val="20"/>
        </w:rPr>
        <w:t>activities</w:t>
      </w:r>
      <w:r w:rsidRPr="007A3E46">
        <w:rPr>
          <w:rFonts w:ascii="Arial" w:hAnsi="Arial"/>
          <w:i/>
          <w:sz w:val="20"/>
          <w:szCs w:val="20"/>
        </w:rPr>
        <w:t xml:space="preserve"> and issues arising in the </w:t>
      </w:r>
      <w:r w:rsidR="00122746" w:rsidRPr="007A3E46">
        <w:rPr>
          <w:rFonts w:ascii="Arial" w:hAnsi="Arial"/>
          <w:i/>
          <w:sz w:val="20"/>
          <w:szCs w:val="20"/>
        </w:rPr>
        <w:t>Department</w:t>
      </w:r>
      <w:r w:rsidR="00800E6A" w:rsidRPr="007A3E46">
        <w:rPr>
          <w:rFonts w:ascii="Arial" w:hAnsi="Arial"/>
          <w:i/>
          <w:sz w:val="20"/>
          <w:szCs w:val="20"/>
        </w:rPr>
        <w:t>.</w:t>
      </w:r>
    </w:p>
    <w:p w14:paraId="2493C038" w14:textId="77777777" w:rsidR="0033251A" w:rsidRDefault="0033251A" w:rsidP="0033251A">
      <w:pPr>
        <w:rPr>
          <w:rFonts w:ascii="Arial" w:hAnsi="Arial" w:cs="Arial"/>
          <w:b/>
          <w:sz w:val="16"/>
          <w:szCs w:val="16"/>
        </w:rPr>
      </w:pPr>
    </w:p>
    <w:p w14:paraId="5341DEB6" w14:textId="77777777" w:rsidR="0033251A" w:rsidRDefault="0033251A" w:rsidP="0033251A">
      <w:pPr>
        <w:rPr>
          <w:rFonts w:ascii="Arial" w:hAnsi="Arial" w:cs="Arial"/>
          <w:b/>
          <w:sz w:val="16"/>
          <w:szCs w:val="16"/>
        </w:rPr>
      </w:pPr>
    </w:p>
    <w:p w14:paraId="7CB33BA8" w14:textId="754D9B6D" w:rsidR="0033251A" w:rsidRPr="002F5EC8" w:rsidRDefault="0033251A" w:rsidP="0033251A">
      <w:pPr>
        <w:pStyle w:val="Footer"/>
        <w:tabs>
          <w:tab w:val="left" w:pos="720"/>
        </w:tabs>
        <w:jc w:val="both"/>
        <w:rPr>
          <w:rFonts w:ascii="Arial" w:hAnsi="Arial"/>
          <w:i/>
          <w:sz w:val="20"/>
          <w:szCs w:val="20"/>
        </w:rPr>
      </w:pPr>
      <w:r w:rsidRPr="002F5EC8">
        <w:rPr>
          <w:rFonts w:ascii="Arial" w:hAnsi="Arial"/>
          <w:b/>
          <w:color w:val="F69F19"/>
          <w:sz w:val="20"/>
          <w:szCs w:val="20"/>
        </w:rPr>
        <w:t xml:space="preserve">The </w:t>
      </w:r>
      <w:r w:rsidR="00C902FA" w:rsidRPr="002F5EC8">
        <w:rPr>
          <w:rFonts w:ascii="Arial" w:hAnsi="Arial"/>
          <w:b/>
          <w:color w:val="F69F19"/>
          <w:sz w:val="20"/>
          <w:szCs w:val="20"/>
        </w:rPr>
        <w:t xml:space="preserve">Head </w:t>
      </w:r>
      <w:proofErr w:type="spellStart"/>
      <w:r w:rsidR="00C902FA" w:rsidRPr="002F5EC8">
        <w:rPr>
          <w:rFonts w:ascii="Arial" w:hAnsi="Arial"/>
          <w:b/>
          <w:color w:val="F69F19"/>
          <w:sz w:val="20"/>
          <w:szCs w:val="20"/>
        </w:rPr>
        <w:t>Groun</w:t>
      </w:r>
      <w:r w:rsidR="002C0EA1" w:rsidRPr="002F5EC8">
        <w:rPr>
          <w:rFonts w:ascii="Arial" w:hAnsi="Arial"/>
          <w:b/>
          <w:color w:val="F69F19"/>
          <w:sz w:val="20"/>
          <w:szCs w:val="20"/>
        </w:rPr>
        <w:t>dsperson</w:t>
      </w:r>
      <w:proofErr w:type="spellEnd"/>
      <w:r w:rsidRPr="002F5EC8">
        <w:rPr>
          <w:rFonts w:ascii="Arial" w:hAnsi="Arial"/>
          <w:b/>
          <w:color w:val="F69F19"/>
          <w:sz w:val="20"/>
          <w:szCs w:val="20"/>
        </w:rPr>
        <w:t xml:space="preserve"> </w:t>
      </w:r>
      <w:r w:rsidRPr="002F5EC8">
        <w:rPr>
          <w:rFonts w:ascii="Arial" w:hAnsi="Arial"/>
          <w:i/>
          <w:color w:val="000000"/>
          <w:sz w:val="20"/>
          <w:szCs w:val="20"/>
        </w:rPr>
        <w:t>Substitute</w:t>
      </w:r>
      <w:r w:rsidRPr="002F5EC8">
        <w:rPr>
          <w:rFonts w:ascii="Arial" w:hAnsi="Arial"/>
          <w:i/>
          <w:sz w:val="20"/>
          <w:szCs w:val="20"/>
        </w:rPr>
        <w:t xml:space="preserve"> with the title of the </w:t>
      </w:r>
      <w:r w:rsidR="00B11B46" w:rsidRPr="002F5EC8">
        <w:rPr>
          <w:rFonts w:ascii="Arial" w:hAnsi="Arial"/>
          <w:i/>
          <w:sz w:val="20"/>
          <w:szCs w:val="20"/>
        </w:rPr>
        <w:t>Department</w:t>
      </w:r>
      <w:r w:rsidRPr="002F5EC8">
        <w:rPr>
          <w:rFonts w:ascii="Arial" w:hAnsi="Arial"/>
          <w:i/>
          <w:sz w:val="20"/>
          <w:szCs w:val="20"/>
        </w:rPr>
        <w:t>’s leader as applicable</w:t>
      </w:r>
    </w:p>
    <w:p w14:paraId="0304A2E8" w14:textId="77777777" w:rsidR="0033251A" w:rsidRPr="002F5EC8" w:rsidRDefault="0033251A" w:rsidP="0033251A">
      <w:pPr>
        <w:pStyle w:val="Footer"/>
        <w:tabs>
          <w:tab w:val="left" w:pos="720"/>
        </w:tabs>
        <w:jc w:val="both"/>
        <w:rPr>
          <w:rFonts w:ascii="Arial" w:hAnsi="Arial"/>
          <w:b/>
          <w:sz w:val="20"/>
          <w:szCs w:val="20"/>
          <w:shd w:val="clear" w:color="auto" w:fill="FFFF00"/>
        </w:rPr>
      </w:pPr>
    </w:p>
    <w:p w14:paraId="63EA4FF5" w14:textId="7C7C53FC" w:rsidR="0033251A" w:rsidRPr="002F5EC8" w:rsidRDefault="0033251A" w:rsidP="0033251A">
      <w:pPr>
        <w:pStyle w:val="Footer"/>
        <w:tabs>
          <w:tab w:val="left" w:pos="720"/>
        </w:tabs>
        <w:jc w:val="both"/>
        <w:rPr>
          <w:rFonts w:ascii="Arial" w:hAnsi="Arial"/>
          <w:sz w:val="20"/>
          <w:szCs w:val="20"/>
        </w:rPr>
      </w:pPr>
      <w:r w:rsidRPr="002F5EC8">
        <w:rPr>
          <w:rFonts w:ascii="Arial" w:hAnsi="Arial"/>
          <w:sz w:val="20"/>
          <w:szCs w:val="20"/>
        </w:rPr>
        <w:t xml:space="preserve">The </w:t>
      </w:r>
      <w:r w:rsidR="003E5D7F" w:rsidRPr="002F5EC8">
        <w:rPr>
          <w:rFonts w:ascii="Arial" w:hAnsi="Arial"/>
          <w:sz w:val="20"/>
          <w:szCs w:val="20"/>
        </w:rPr>
        <w:t xml:space="preserve">Head </w:t>
      </w:r>
      <w:proofErr w:type="spellStart"/>
      <w:r w:rsidR="003E5D7F" w:rsidRPr="002F5EC8">
        <w:rPr>
          <w:rFonts w:ascii="Arial" w:hAnsi="Arial"/>
          <w:sz w:val="20"/>
          <w:szCs w:val="20"/>
        </w:rPr>
        <w:t>Grounds</w:t>
      </w:r>
      <w:r w:rsidR="002C0EA1" w:rsidRPr="002F5EC8">
        <w:rPr>
          <w:rFonts w:ascii="Arial" w:hAnsi="Arial"/>
          <w:sz w:val="20"/>
          <w:szCs w:val="20"/>
        </w:rPr>
        <w:t>person</w:t>
      </w:r>
      <w:proofErr w:type="spellEnd"/>
      <w:r w:rsidRPr="002F5EC8">
        <w:rPr>
          <w:rFonts w:ascii="Arial" w:hAnsi="Arial"/>
          <w:sz w:val="20"/>
          <w:szCs w:val="20"/>
        </w:rPr>
        <w:t xml:space="preserve"> has overall responsibility for </w:t>
      </w:r>
      <w:r w:rsidR="003E5D7F" w:rsidRPr="002F5EC8">
        <w:rPr>
          <w:rFonts w:ascii="Arial" w:hAnsi="Arial"/>
          <w:sz w:val="20"/>
          <w:szCs w:val="20"/>
        </w:rPr>
        <w:t xml:space="preserve">the </w:t>
      </w:r>
      <w:r w:rsidR="00B11B46" w:rsidRPr="002F5EC8">
        <w:rPr>
          <w:rFonts w:ascii="Arial" w:hAnsi="Arial"/>
          <w:sz w:val="20"/>
          <w:szCs w:val="20"/>
        </w:rPr>
        <w:t>Grounds Department</w:t>
      </w:r>
      <w:r w:rsidR="00605991" w:rsidRPr="002F5EC8">
        <w:rPr>
          <w:rFonts w:ascii="Arial" w:hAnsi="Arial"/>
          <w:sz w:val="20"/>
          <w:szCs w:val="20"/>
        </w:rPr>
        <w:t xml:space="preserve"> in regards to</w:t>
      </w:r>
      <w:r w:rsidR="003E5D7F" w:rsidRPr="002F5EC8">
        <w:rPr>
          <w:rFonts w:ascii="Arial" w:hAnsi="Arial"/>
          <w:sz w:val="20"/>
          <w:szCs w:val="20"/>
        </w:rPr>
        <w:t xml:space="preserve"> </w:t>
      </w:r>
      <w:r w:rsidRPr="002F5EC8">
        <w:rPr>
          <w:rFonts w:ascii="Arial" w:hAnsi="Arial"/>
          <w:sz w:val="20"/>
          <w:szCs w:val="20"/>
        </w:rPr>
        <w:t>health and safety matters and in particular will:</w:t>
      </w:r>
      <w:r w:rsidRPr="002F5EC8">
        <w:rPr>
          <w:rFonts w:ascii="Arial" w:hAnsi="Arial"/>
          <w:sz w:val="20"/>
          <w:szCs w:val="20"/>
        </w:rPr>
        <w:tab/>
      </w:r>
      <w:r w:rsidRPr="002F5EC8">
        <w:rPr>
          <w:rFonts w:ascii="Arial" w:hAnsi="Arial"/>
          <w:sz w:val="20"/>
          <w:szCs w:val="20"/>
        </w:rPr>
        <w:br/>
      </w:r>
    </w:p>
    <w:p w14:paraId="2F0A5442" w14:textId="7E60A0F6" w:rsidR="0033251A" w:rsidRPr="002F5EC8"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sidRPr="002F5EC8">
        <w:rPr>
          <w:rFonts w:ascii="Arial" w:hAnsi="Arial"/>
          <w:sz w:val="20"/>
          <w:szCs w:val="20"/>
        </w:rPr>
        <w:t xml:space="preserve">take a leadership role by setting a good example and acting promptly </w:t>
      </w:r>
      <w:r w:rsidR="007F4985" w:rsidRPr="002F5EC8">
        <w:rPr>
          <w:rFonts w:ascii="Arial" w:hAnsi="Arial"/>
          <w:sz w:val="20"/>
          <w:szCs w:val="20"/>
        </w:rPr>
        <w:t xml:space="preserve">where health and safety </w:t>
      </w:r>
      <w:r w:rsidRPr="002F5EC8">
        <w:rPr>
          <w:rFonts w:ascii="Arial" w:hAnsi="Arial"/>
          <w:sz w:val="20"/>
          <w:szCs w:val="20"/>
        </w:rPr>
        <w:t>deficiencies are identified</w:t>
      </w:r>
      <w:r w:rsidR="00744BAA" w:rsidRPr="002F5EC8">
        <w:rPr>
          <w:rFonts w:ascii="Arial" w:hAnsi="Arial"/>
          <w:sz w:val="20"/>
          <w:szCs w:val="20"/>
        </w:rPr>
        <w:t>.</w:t>
      </w:r>
    </w:p>
    <w:p w14:paraId="3A4F21D2" w14:textId="77777777" w:rsidR="0033251A" w:rsidRPr="002F5EC8" w:rsidRDefault="0033251A" w:rsidP="0033251A">
      <w:pPr>
        <w:pStyle w:val="Footer"/>
        <w:tabs>
          <w:tab w:val="left" w:pos="720"/>
        </w:tabs>
        <w:jc w:val="both"/>
        <w:rPr>
          <w:rFonts w:ascii="Arial" w:hAnsi="Arial"/>
          <w:sz w:val="20"/>
          <w:szCs w:val="20"/>
        </w:rPr>
      </w:pPr>
    </w:p>
    <w:p w14:paraId="701E0619" w14:textId="5C0C01FD" w:rsidR="0033251A" w:rsidRPr="002F5EC8" w:rsidRDefault="004B7884"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sidRPr="002F5EC8">
        <w:rPr>
          <w:rFonts w:ascii="Arial" w:hAnsi="Arial"/>
          <w:sz w:val="20"/>
          <w:szCs w:val="20"/>
        </w:rPr>
        <w:t>ensure</w:t>
      </w:r>
      <w:r w:rsidR="0033251A" w:rsidRPr="002F5EC8">
        <w:rPr>
          <w:rFonts w:ascii="Arial" w:hAnsi="Arial"/>
          <w:sz w:val="20"/>
          <w:szCs w:val="20"/>
        </w:rPr>
        <w:t xml:space="preserve"> adequate resources </w:t>
      </w:r>
      <w:r w:rsidR="00501844" w:rsidRPr="002F5EC8">
        <w:rPr>
          <w:rFonts w:ascii="Arial" w:hAnsi="Arial"/>
          <w:sz w:val="20"/>
          <w:szCs w:val="20"/>
        </w:rPr>
        <w:t xml:space="preserve">are provided </w:t>
      </w:r>
      <w:r w:rsidR="0033251A" w:rsidRPr="002F5EC8">
        <w:rPr>
          <w:rFonts w:ascii="Arial" w:hAnsi="Arial"/>
          <w:sz w:val="20"/>
          <w:szCs w:val="20"/>
        </w:rPr>
        <w:t xml:space="preserve">to implement the </w:t>
      </w:r>
      <w:r w:rsidR="00744BAA" w:rsidRPr="002F5EC8">
        <w:rPr>
          <w:rFonts w:ascii="Arial" w:hAnsi="Arial"/>
          <w:sz w:val="20"/>
          <w:szCs w:val="20"/>
        </w:rPr>
        <w:t xml:space="preserve">Health &amp; Safety </w:t>
      </w:r>
      <w:r w:rsidR="001A2BD7" w:rsidRPr="002F5EC8">
        <w:rPr>
          <w:rFonts w:ascii="Arial" w:hAnsi="Arial"/>
          <w:sz w:val="20"/>
          <w:szCs w:val="20"/>
        </w:rPr>
        <w:t>Grounds</w:t>
      </w:r>
      <w:r w:rsidR="0033251A" w:rsidRPr="002F5EC8">
        <w:rPr>
          <w:rFonts w:ascii="Arial" w:hAnsi="Arial"/>
          <w:sz w:val="20"/>
          <w:szCs w:val="20"/>
        </w:rPr>
        <w:t xml:space="preserve"> </w:t>
      </w:r>
      <w:r w:rsidR="00744BAA" w:rsidRPr="002F5EC8">
        <w:rPr>
          <w:rFonts w:ascii="Arial" w:hAnsi="Arial"/>
          <w:sz w:val="20"/>
          <w:szCs w:val="20"/>
        </w:rPr>
        <w:t xml:space="preserve">Maintenance </w:t>
      </w:r>
      <w:r w:rsidR="0033251A" w:rsidRPr="002F5EC8">
        <w:rPr>
          <w:rFonts w:ascii="Arial" w:hAnsi="Arial"/>
          <w:sz w:val="20"/>
          <w:szCs w:val="20"/>
        </w:rPr>
        <w:t>Policy</w:t>
      </w:r>
      <w:r w:rsidR="00744BAA" w:rsidRPr="002F5EC8">
        <w:rPr>
          <w:rFonts w:ascii="Arial" w:hAnsi="Arial"/>
          <w:sz w:val="20"/>
          <w:szCs w:val="20"/>
        </w:rPr>
        <w:t>.</w:t>
      </w:r>
      <w:r w:rsidR="0033251A" w:rsidRPr="002F5EC8">
        <w:rPr>
          <w:rFonts w:ascii="Arial" w:hAnsi="Arial"/>
          <w:sz w:val="20"/>
          <w:szCs w:val="20"/>
        </w:rPr>
        <w:tab/>
      </w:r>
    </w:p>
    <w:p w14:paraId="461AA463" w14:textId="53B5343B" w:rsidR="0033251A" w:rsidRPr="002F5EC8"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sidRPr="002F5EC8">
        <w:rPr>
          <w:rFonts w:ascii="Arial" w:hAnsi="Arial"/>
          <w:sz w:val="20"/>
          <w:szCs w:val="20"/>
        </w:rPr>
        <w:t xml:space="preserve">review </w:t>
      </w:r>
      <w:r w:rsidR="00643FEF" w:rsidRPr="002F5EC8">
        <w:rPr>
          <w:rFonts w:ascii="Arial" w:hAnsi="Arial"/>
          <w:sz w:val="20"/>
          <w:szCs w:val="20"/>
        </w:rPr>
        <w:t xml:space="preserve">the </w:t>
      </w:r>
      <w:r w:rsidR="00744BAA" w:rsidRPr="002F5EC8">
        <w:rPr>
          <w:rFonts w:ascii="Arial" w:hAnsi="Arial"/>
          <w:sz w:val="20"/>
          <w:szCs w:val="20"/>
        </w:rPr>
        <w:t xml:space="preserve">Health &amp; Safety </w:t>
      </w:r>
      <w:r w:rsidR="00643FEF" w:rsidRPr="002F5EC8">
        <w:rPr>
          <w:rFonts w:ascii="Arial" w:hAnsi="Arial"/>
          <w:sz w:val="20"/>
          <w:szCs w:val="20"/>
        </w:rPr>
        <w:t xml:space="preserve">Grounds </w:t>
      </w:r>
      <w:r w:rsidR="00744BAA" w:rsidRPr="002F5EC8">
        <w:rPr>
          <w:rFonts w:ascii="Arial" w:hAnsi="Arial"/>
          <w:sz w:val="20"/>
          <w:szCs w:val="20"/>
        </w:rPr>
        <w:t xml:space="preserve">Maintenance </w:t>
      </w:r>
      <w:r w:rsidR="00643FEF" w:rsidRPr="002F5EC8">
        <w:rPr>
          <w:rFonts w:ascii="Arial" w:hAnsi="Arial"/>
          <w:sz w:val="20"/>
          <w:szCs w:val="20"/>
        </w:rPr>
        <w:t>Policy</w:t>
      </w:r>
      <w:r w:rsidRPr="002F5EC8">
        <w:rPr>
          <w:rFonts w:ascii="Arial" w:hAnsi="Arial"/>
          <w:sz w:val="20"/>
          <w:szCs w:val="20"/>
        </w:rPr>
        <w:t xml:space="preserve"> at least annually and more frequently where appropriate </w:t>
      </w:r>
      <w:r w:rsidR="00494D4D" w:rsidRPr="002F5EC8">
        <w:rPr>
          <w:rFonts w:ascii="Arial" w:hAnsi="Arial"/>
          <w:sz w:val="20"/>
          <w:szCs w:val="20"/>
        </w:rPr>
        <w:t>e.g.</w:t>
      </w:r>
      <w:r w:rsidRPr="002F5EC8">
        <w:rPr>
          <w:rFonts w:ascii="Arial" w:hAnsi="Arial"/>
          <w:sz w:val="20"/>
          <w:szCs w:val="20"/>
        </w:rPr>
        <w:t xml:space="preserve"> as a result of changes within the </w:t>
      </w:r>
      <w:r w:rsidR="009A607D" w:rsidRPr="002F5EC8">
        <w:rPr>
          <w:rFonts w:ascii="Arial" w:hAnsi="Arial"/>
          <w:sz w:val="20"/>
          <w:szCs w:val="20"/>
        </w:rPr>
        <w:t>Department</w:t>
      </w:r>
      <w:r w:rsidRPr="002F5EC8">
        <w:rPr>
          <w:rFonts w:ascii="Arial" w:hAnsi="Arial"/>
          <w:sz w:val="20"/>
          <w:szCs w:val="20"/>
        </w:rPr>
        <w:t>, the work activities or legislation and guidance</w:t>
      </w:r>
      <w:r w:rsidR="00744BAA" w:rsidRPr="002F5EC8">
        <w:rPr>
          <w:rFonts w:ascii="Arial" w:hAnsi="Arial"/>
          <w:sz w:val="20"/>
          <w:szCs w:val="20"/>
        </w:rPr>
        <w:t>.</w:t>
      </w:r>
    </w:p>
    <w:p w14:paraId="6BA9772B" w14:textId="77777777" w:rsidR="0033251A" w:rsidRPr="002F5EC8" w:rsidRDefault="0033251A" w:rsidP="0033251A">
      <w:pPr>
        <w:pStyle w:val="Footer"/>
        <w:tabs>
          <w:tab w:val="left" w:pos="720"/>
        </w:tabs>
        <w:jc w:val="both"/>
        <w:rPr>
          <w:rFonts w:ascii="Arial" w:hAnsi="Arial"/>
          <w:sz w:val="20"/>
          <w:szCs w:val="20"/>
        </w:rPr>
      </w:pPr>
    </w:p>
    <w:p w14:paraId="5F4D984B" w14:textId="69A195CB" w:rsidR="0033251A" w:rsidRPr="002F5EC8"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sidRPr="002F5EC8">
        <w:rPr>
          <w:rFonts w:ascii="Arial" w:hAnsi="Arial"/>
          <w:sz w:val="20"/>
          <w:szCs w:val="20"/>
        </w:rPr>
        <w:t xml:space="preserve">review the health and safety standards and practices of the </w:t>
      </w:r>
      <w:r w:rsidR="009A607D" w:rsidRPr="002F5EC8">
        <w:rPr>
          <w:rFonts w:ascii="Arial" w:hAnsi="Arial"/>
          <w:sz w:val="20"/>
          <w:szCs w:val="20"/>
        </w:rPr>
        <w:t>Department</w:t>
      </w:r>
      <w:r w:rsidRPr="002F5EC8">
        <w:rPr>
          <w:rFonts w:ascii="Arial" w:hAnsi="Arial"/>
          <w:sz w:val="20"/>
          <w:szCs w:val="20"/>
        </w:rPr>
        <w:t xml:space="preserve"> on an ongoing basis</w:t>
      </w:r>
      <w:r w:rsidR="00744BAA" w:rsidRPr="002F5EC8">
        <w:rPr>
          <w:rFonts w:ascii="Arial" w:hAnsi="Arial"/>
          <w:sz w:val="20"/>
          <w:szCs w:val="20"/>
        </w:rPr>
        <w:t>.</w:t>
      </w:r>
      <w:r w:rsidRPr="002F5EC8">
        <w:rPr>
          <w:rFonts w:ascii="Arial" w:hAnsi="Arial"/>
          <w:sz w:val="20"/>
          <w:szCs w:val="20"/>
        </w:rPr>
        <w:br/>
        <w:t xml:space="preserve"> </w:t>
      </w:r>
    </w:p>
    <w:p w14:paraId="1E38060E" w14:textId="0ABC0764" w:rsidR="0033251A" w:rsidRPr="002F5EC8" w:rsidRDefault="0033251A" w:rsidP="0033251A">
      <w:pPr>
        <w:numPr>
          <w:ilvl w:val="0"/>
          <w:numId w:val="6"/>
        </w:numPr>
        <w:tabs>
          <w:tab w:val="left" w:pos="1080"/>
        </w:tabs>
        <w:suppressAutoHyphens/>
        <w:jc w:val="both"/>
        <w:rPr>
          <w:rFonts w:ascii="Arial" w:hAnsi="Arial" w:cs="Arial"/>
          <w:i/>
          <w:sz w:val="20"/>
          <w:szCs w:val="20"/>
        </w:rPr>
      </w:pPr>
      <w:r w:rsidRPr="002F5EC8">
        <w:rPr>
          <w:rFonts w:ascii="Arial" w:hAnsi="Arial" w:cs="Arial"/>
          <w:sz w:val="20"/>
          <w:szCs w:val="20"/>
        </w:rPr>
        <w:t>ensure that there is an effective mechanism for consulting with</w:t>
      </w:r>
      <w:r w:rsidR="00033FBB" w:rsidRPr="002F5EC8">
        <w:rPr>
          <w:rFonts w:ascii="Arial" w:hAnsi="Arial" w:cs="Arial"/>
          <w:sz w:val="20"/>
          <w:szCs w:val="20"/>
        </w:rPr>
        <w:t xml:space="preserve"> Grounds</w:t>
      </w:r>
      <w:r w:rsidRPr="002F5EC8">
        <w:rPr>
          <w:rFonts w:ascii="Arial" w:hAnsi="Arial" w:cs="Arial"/>
          <w:sz w:val="20"/>
          <w:szCs w:val="20"/>
        </w:rPr>
        <w:t xml:space="preserve"> employees on health and safety matters through team meetings</w:t>
      </w:r>
      <w:r w:rsidR="00744BAA" w:rsidRPr="002F5EC8">
        <w:rPr>
          <w:rFonts w:ascii="Arial" w:hAnsi="Arial" w:cs="Arial"/>
          <w:sz w:val="20"/>
          <w:szCs w:val="20"/>
        </w:rPr>
        <w:t>.</w:t>
      </w:r>
    </w:p>
    <w:p w14:paraId="664D190E" w14:textId="77777777" w:rsidR="0033251A" w:rsidRPr="002F5EC8" w:rsidRDefault="0033251A" w:rsidP="0033251A">
      <w:pPr>
        <w:pStyle w:val="Footer"/>
        <w:tabs>
          <w:tab w:val="left" w:pos="720"/>
        </w:tabs>
        <w:jc w:val="both"/>
        <w:rPr>
          <w:rFonts w:ascii="Arial" w:hAnsi="Arial" w:cs="Arial"/>
          <w:sz w:val="20"/>
          <w:szCs w:val="20"/>
        </w:rPr>
      </w:pPr>
    </w:p>
    <w:p w14:paraId="36C72359" w14:textId="6A743A6D" w:rsidR="0033251A" w:rsidRPr="002F5EC8"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sidRPr="002F5EC8">
        <w:rPr>
          <w:rFonts w:ascii="Arial" w:hAnsi="Arial"/>
          <w:sz w:val="20"/>
          <w:szCs w:val="20"/>
        </w:rPr>
        <w:t xml:space="preserve">ensure that there are appropriate arrangements for the selection and training of employees, </w:t>
      </w:r>
      <w:r w:rsidR="00C57F51" w:rsidRPr="002F5EC8">
        <w:rPr>
          <w:rFonts w:ascii="Arial" w:hAnsi="Arial"/>
          <w:sz w:val="20"/>
          <w:szCs w:val="20"/>
        </w:rPr>
        <w:t>considering</w:t>
      </w:r>
      <w:r w:rsidRPr="002F5EC8">
        <w:rPr>
          <w:rFonts w:ascii="Arial" w:hAnsi="Arial"/>
          <w:sz w:val="20"/>
          <w:szCs w:val="20"/>
        </w:rPr>
        <w:t xml:space="preserve"> competence and attitude requirements</w:t>
      </w:r>
      <w:r w:rsidR="00744BAA" w:rsidRPr="002F5EC8">
        <w:rPr>
          <w:rFonts w:ascii="Arial" w:hAnsi="Arial"/>
          <w:sz w:val="20"/>
          <w:szCs w:val="20"/>
        </w:rPr>
        <w:t>.</w:t>
      </w:r>
      <w:r w:rsidRPr="002F5EC8">
        <w:rPr>
          <w:rFonts w:ascii="Arial" w:hAnsi="Arial"/>
          <w:sz w:val="20"/>
          <w:szCs w:val="20"/>
        </w:rPr>
        <w:tab/>
      </w:r>
      <w:r w:rsidRPr="002F5EC8">
        <w:rPr>
          <w:rFonts w:ascii="Arial" w:hAnsi="Arial"/>
          <w:sz w:val="20"/>
          <w:szCs w:val="20"/>
        </w:rPr>
        <w:br/>
      </w:r>
    </w:p>
    <w:p w14:paraId="10A3F170" w14:textId="2C4F3811" w:rsidR="0033251A" w:rsidRPr="002F5EC8"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sidRPr="002F5EC8">
        <w:rPr>
          <w:rFonts w:ascii="Arial" w:hAnsi="Arial"/>
          <w:sz w:val="20"/>
          <w:szCs w:val="20"/>
        </w:rPr>
        <w:t xml:space="preserve">ensure that supervisory staff are aware of the importance of </w:t>
      </w:r>
      <w:r w:rsidR="003D0021" w:rsidRPr="002F5EC8">
        <w:rPr>
          <w:rFonts w:ascii="Arial" w:hAnsi="Arial"/>
          <w:sz w:val="20"/>
          <w:szCs w:val="20"/>
        </w:rPr>
        <w:t xml:space="preserve">implementing the </w:t>
      </w:r>
      <w:r w:rsidR="00744BAA" w:rsidRPr="002F5EC8">
        <w:rPr>
          <w:rFonts w:ascii="Arial" w:hAnsi="Arial"/>
          <w:sz w:val="20"/>
          <w:szCs w:val="20"/>
        </w:rPr>
        <w:t xml:space="preserve">Health &amp; Safety </w:t>
      </w:r>
      <w:r w:rsidR="003D0021" w:rsidRPr="002F5EC8">
        <w:rPr>
          <w:rFonts w:ascii="Arial" w:hAnsi="Arial"/>
          <w:sz w:val="20"/>
          <w:szCs w:val="20"/>
        </w:rPr>
        <w:t xml:space="preserve">Grounds </w:t>
      </w:r>
      <w:r w:rsidR="00744BAA" w:rsidRPr="002F5EC8">
        <w:rPr>
          <w:rFonts w:ascii="Arial" w:hAnsi="Arial"/>
          <w:sz w:val="20"/>
          <w:szCs w:val="20"/>
        </w:rPr>
        <w:t xml:space="preserve">Maintenance </w:t>
      </w:r>
      <w:r w:rsidR="003D0021" w:rsidRPr="002F5EC8">
        <w:rPr>
          <w:rFonts w:ascii="Arial" w:hAnsi="Arial"/>
          <w:sz w:val="20"/>
          <w:szCs w:val="20"/>
        </w:rPr>
        <w:t>Policy</w:t>
      </w:r>
      <w:r w:rsidRPr="002F5EC8">
        <w:rPr>
          <w:rFonts w:ascii="Arial" w:hAnsi="Arial"/>
          <w:sz w:val="20"/>
          <w:szCs w:val="20"/>
        </w:rPr>
        <w:t xml:space="preserve"> and leading by example by following the rules themselves</w:t>
      </w:r>
      <w:r w:rsidR="00744BAA" w:rsidRPr="002F5EC8">
        <w:rPr>
          <w:rFonts w:ascii="Arial" w:hAnsi="Arial"/>
          <w:sz w:val="20"/>
          <w:szCs w:val="20"/>
        </w:rPr>
        <w:t>.</w:t>
      </w:r>
      <w:r w:rsidRPr="002F5EC8">
        <w:rPr>
          <w:rFonts w:ascii="Arial" w:hAnsi="Arial"/>
          <w:sz w:val="20"/>
          <w:szCs w:val="20"/>
        </w:rPr>
        <w:tab/>
      </w:r>
      <w:r w:rsidRPr="002F5EC8">
        <w:rPr>
          <w:rFonts w:ascii="Arial" w:hAnsi="Arial"/>
          <w:sz w:val="20"/>
          <w:szCs w:val="20"/>
        </w:rPr>
        <w:br/>
      </w:r>
    </w:p>
    <w:p w14:paraId="7C7222EF" w14:textId="0AA74EC6" w:rsidR="0033251A" w:rsidRPr="002F5EC8"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sidRPr="002F5EC8">
        <w:rPr>
          <w:rFonts w:ascii="Arial" w:hAnsi="Arial"/>
          <w:sz w:val="20"/>
          <w:szCs w:val="20"/>
        </w:rPr>
        <w:t xml:space="preserve">oversee the purchase of equipment and </w:t>
      </w:r>
      <w:r w:rsidRPr="002F5EC8">
        <w:rPr>
          <w:rFonts w:ascii="Arial" w:hAnsi="Arial" w:cs="Arial"/>
          <w:sz w:val="20"/>
          <w:szCs w:val="20"/>
        </w:rPr>
        <w:t xml:space="preserve">materials to ensure that safety requirements are met and that relevant information such as </w:t>
      </w:r>
      <w:r w:rsidR="00744BAA" w:rsidRPr="002F5EC8">
        <w:rPr>
          <w:rFonts w:ascii="Arial" w:hAnsi="Arial" w:cs="Arial"/>
          <w:sz w:val="20"/>
          <w:szCs w:val="20"/>
        </w:rPr>
        <w:t xml:space="preserve">user manuals, </w:t>
      </w:r>
      <w:r w:rsidRPr="002F5EC8">
        <w:rPr>
          <w:rFonts w:ascii="Arial" w:hAnsi="Arial" w:cs="Arial"/>
          <w:sz w:val="20"/>
          <w:szCs w:val="20"/>
        </w:rPr>
        <w:t>instructions and safety data sheets are supplied</w:t>
      </w:r>
    </w:p>
    <w:p w14:paraId="41B33571" w14:textId="77777777" w:rsidR="0033251A" w:rsidRPr="002F5EC8" w:rsidRDefault="0033251A" w:rsidP="0033251A">
      <w:pPr>
        <w:pStyle w:val="Footer"/>
        <w:tabs>
          <w:tab w:val="left" w:pos="720"/>
        </w:tabs>
        <w:jc w:val="both"/>
        <w:rPr>
          <w:rFonts w:ascii="Arial" w:hAnsi="Arial" w:cs="Arial"/>
          <w:sz w:val="20"/>
          <w:szCs w:val="20"/>
        </w:rPr>
      </w:pPr>
    </w:p>
    <w:p w14:paraId="7FAF8E7A" w14:textId="56B78228" w:rsidR="00744BAA" w:rsidRPr="002F5EC8" w:rsidRDefault="00744BA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sidRPr="002F5EC8">
        <w:rPr>
          <w:rFonts w:ascii="Arial" w:hAnsi="Arial" w:cs="Arial"/>
          <w:sz w:val="20"/>
          <w:szCs w:val="20"/>
        </w:rPr>
        <w:t xml:space="preserve">ensure that suitable and sufficient risk assessments are completed and recorded for all facilities under the control of the Department and for all activities undertaken by Grounds employees (e.g. use of machinery/equipment, work at height, lone/remote working, manual handling, exposure to noise, exposure to hand-arm and whole body vibration etc.), and that the findings of the risk assessments are communicated to all Grounds employees. </w:t>
      </w:r>
    </w:p>
    <w:p w14:paraId="0CF9DAA1" w14:textId="77777777" w:rsidR="00744BAA" w:rsidRPr="002F5EC8" w:rsidRDefault="00744BAA" w:rsidP="00744BAA">
      <w:pPr>
        <w:pStyle w:val="ListParagraph"/>
        <w:rPr>
          <w:rFonts w:ascii="Arial" w:hAnsi="Arial" w:cs="Arial"/>
          <w:sz w:val="20"/>
          <w:szCs w:val="20"/>
        </w:rPr>
      </w:pPr>
    </w:p>
    <w:p w14:paraId="5CA27A2D" w14:textId="77777777" w:rsidR="00744BAA" w:rsidRPr="002F5EC8" w:rsidRDefault="00744BA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sidRPr="002F5EC8">
        <w:rPr>
          <w:rFonts w:ascii="Arial" w:hAnsi="Arial" w:cs="Arial"/>
          <w:sz w:val="20"/>
          <w:szCs w:val="20"/>
        </w:rPr>
        <w:t>ensure that suitable information is held on all hazardous substances stored/used by the Department (e.g. COSHH register, safety data sheet for each substance etc.), suitable and sufficient COSHH assessments are completed and recorded, and that the findings of the COSHH assessments are communicated to all Grounds employees.</w:t>
      </w:r>
    </w:p>
    <w:p w14:paraId="6035E5B0" w14:textId="77777777" w:rsidR="00744BAA" w:rsidRDefault="00744BAA" w:rsidP="00744BAA">
      <w:pPr>
        <w:pStyle w:val="ListParagraph"/>
        <w:rPr>
          <w:rFonts w:ascii="Arial" w:hAnsi="Arial" w:cs="Arial"/>
          <w:sz w:val="20"/>
          <w:szCs w:val="20"/>
        </w:rPr>
      </w:pPr>
    </w:p>
    <w:p w14:paraId="22753EFF" w14:textId="77777777" w:rsidR="00AD687F" w:rsidRPr="006F63F8" w:rsidRDefault="00744BA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sidRPr="006F63F8">
        <w:rPr>
          <w:rFonts w:ascii="Arial" w:hAnsi="Arial" w:cs="Arial"/>
          <w:sz w:val="20"/>
          <w:szCs w:val="20"/>
        </w:rPr>
        <w:t>ensure that suitable inspection/maintenance/servicing arrangements are in place for all items of machinery and equipment</w:t>
      </w:r>
      <w:r w:rsidR="002E6E68" w:rsidRPr="006F63F8">
        <w:rPr>
          <w:rFonts w:ascii="Arial" w:hAnsi="Arial" w:cs="Arial"/>
          <w:sz w:val="20"/>
          <w:szCs w:val="20"/>
        </w:rPr>
        <w:t xml:space="preserve"> and that these are appropriately documented (e.g. external servicing of grounds </w:t>
      </w:r>
      <w:r w:rsidR="002E6E68" w:rsidRPr="006F63F8">
        <w:rPr>
          <w:rFonts w:ascii="Arial" w:hAnsi="Arial" w:cs="Arial"/>
          <w:sz w:val="20"/>
          <w:szCs w:val="20"/>
        </w:rPr>
        <w:lastRenderedPageBreak/>
        <w:t>maintenance vehicles and equipment where appropriate, relevant statutory inspections, PAT testing of portable electrical items, periodic internal servicing and user pre-use checks etc.)</w:t>
      </w:r>
      <w:r w:rsidR="00AD687F" w:rsidRPr="006F63F8">
        <w:rPr>
          <w:rFonts w:ascii="Arial" w:hAnsi="Arial" w:cs="Arial"/>
          <w:sz w:val="20"/>
          <w:szCs w:val="20"/>
        </w:rPr>
        <w:t>.</w:t>
      </w:r>
    </w:p>
    <w:p w14:paraId="06FE8492" w14:textId="77777777" w:rsidR="00AD687F" w:rsidRDefault="00AD687F" w:rsidP="00AD687F">
      <w:pPr>
        <w:pStyle w:val="ListParagraph"/>
        <w:rPr>
          <w:rFonts w:ascii="Arial" w:hAnsi="Arial" w:cs="Arial"/>
          <w:sz w:val="20"/>
          <w:szCs w:val="20"/>
        </w:rPr>
      </w:pPr>
    </w:p>
    <w:p w14:paraId="13160B64" w14:textId="0B7902CD" w:rsidR="0033251A" w:rsidRPr="006F63F8" w:rsidRDefault="00AD687F"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sidRPr="006F63F8">
        <w:rPr>
          <w:rFonts w:ascii="Arial" w:hAnsi="Arial" w:cs="Arial"/>
          <w:sz w:val="20"/>
          <w:szCs w:val="20"/>
        </w:rPr>
        <w:t xml:space="preserve">ensure that suitable health surveillance programmes are implemented for Grounds employees where necessary (i.e. whereby a risk assessment has indicated that health surveillance is required). </w:t>
      </w:r>
      <w:r w:rsidR="0033251A" w:rsidRPr="006F63F8">
        <w:rPr>
          <w:rFonts w:ascii="Arial" w:hAnsi="Arial" w:cs="Arial"/>
          <w:sz w:val="20"/>
          <w:szCs w:val="20"/>
        </w:rPr>
        <w:tab/>
      </w:r>
    </w:p>
    <w:p w14:paraId="0637D11D" w14:textId="77777777" w:rsidR="00F33008" w:rsidRDefault="00F33008" w:rsidP="00F33008">
      <w:pPr>
        <w:pStyle w:val="ListParagraph"/>
        <w:rPr>
          <w:rFonts w:ascii="Arial" w:hAnsi="Arial" w:cs="Arial"/>
          <w:sz w:val="20"/>
          <w:szCs w:val="20"/>
        </w:rPr>
      </w:pPr>
    </w:p>
    <w:p w14:paraId="265DF138" w14:textId="4040DFF1" w:rsidR="0033251A" w:rsidRPr="00F06C9C" w:rsidRDefault="0033251A" w:rsidP="00F33008">
      <w:pPr>
        <w:pStyle w:val="Footer"/>
        <w:numPr>
          <w:ilvl w:val="0"/>
          <w:numId w:val="5"/>
        </w:numPr>
        <w:tabs>
          <w:tab w:val="clear" w:pos="4513"/>
          <w:tab w:val="clear" w:pos="9026"/>
          <w:tab w:val="center" w:pos="4153"/>
          <w:tab w:val="right" w:pos="8306"/>
        </w:tabs>
        <w:suppressAutoHyphens/>
        <w:jc w:val="both"/>
        <w:rPr>
          <w:rFonts w:ascii="Arial" w:hAnsi="Arial" w:cs="Arial"/>
          <w:i/>
          <w:sz w:val="20"/>
          <w:szCs w:val="20"/>
        </w:rPr>
      </w:pPr>
      <w:r w:rsidRPr="00F06C9C">
        <w:rPr>
          <w:rFonts w:ascii="Arial" w:hAnsi="Arial" w:cs="Arial"/>
          <w:sz w:val="20"/>
          <w:szCs w:val="20"/>
        </w:rPr>
        <w:t xml:space="preserve">instruct _________________________ </w:t>
      </w:r>
      <w:r w:rsidRPr="00F06C9C">
        <w:rPr>
          <w:rFonts w:ascii="Arial" w:hAnsi="Arial" w:cs="Arial"/>
          <w:i/>
          <w:sz w:val="20"/>
          <w:szCs w:val="20"/>
        </w:rPr>
        <w:t xml:space="preserve">[job titles of </w:t>
      </w:r>
      <w:r w:rsidR="00610758" w:rsidRPr="00F06C9C">
        <w:rPr>
          <w:rFonts w:ascii="Arial" w:hAnsi="Arial" w:cs="Arial"/>
          <w:i/>
          <w:sz w:val="20"/>
          <w:szCs w:val="20"/>
        </w:rPr>
        <w:t>employees</w:t>
      </w:r>
      <w:r w:rsidRPr="00F06C9C">
        <w:rPr>
          <w:rFonts w:ascii="Arial" w:hAnsi="Arial" w:cs="Arial"/>
          <w:i/>
          <w:sz w:val="20"/>
          <w:szCs w:val="20"/>
        </w:rPr>
        <w:t xml:space="preserve"> listed in this policy, reporting directly to the </w:t>
      </w:r>
      <w:r w:rsidR="00610758" w:rsidRPr="00F06C9C">
        <w:rPr>
          <w:rFonts w:ascii="Arial" w:hAnsi="Arial" w:cs="Arial"/>
          <w:i/>
          <w:sz w:val="20"/>
          <w:szCs w:val="20"/>
        </w:rPr>
        <w:t xml:space="preserve"> Head </w:t>
      </w:r>
      <w:proofErr w:type="spellStart"/>
      <w:r w:rsidR="00610758" w:rsidRPr="00F06C9C">
        <w:rPr>
          <w:rFonts w:ascii="Arial" w:hAnsi="Arial" w:cs="Arial"/>
          <w:i/>
          <w:sz w:val="20"/>
          <w:szCs w:val="20"/>
        </w:rPr>
        <w:t>Grounds</w:t>
      </w:r>
      <w:r w:rsidR="00744BAA" w:rsidRPr="00F06C9C">
        <w:rPr>
          <w:rFonts w:ascii="Arial" w:hAnsi="Arial" w:cs="Arial"/>
          <w:i/>
          <w:sz w:val="20"/>
          <w:szCs w:val="20"/>
        </w:rPr>
        <w:t>person</w:t>
      </w:r>
      <w:proofErr w:type="spellEnd"/>
      <w:r w:rsidR="00610758" w:rsidRPr="00F06C9C">
        <w:rPr>
          <w:rFonts w:ascii="Arial" w:hAnsi="Arial" w:cs="Arial"/>
          <w:i/>
          <w:sz w:val="20"/>
          <w:szCs w:val="20"/>
        </w:rPr>
        <w:t xml:space="preserve"> or equivalent</w:t>
      </w:r>
      <w:r w:rsidRPr="00F06C9C">
        <w:rPr>
          <w:rFonts w:ascii="Arial" w:hAnsi="Arial" w:cs="Arial"/>
          <w:i/>
          <w:sz w:val="20"/>
          <w:szCs w:val="20"/>
        </w:rPr>
        <w:t>]</w:t>
      </w:r>
      <w:r w:rsidRPr="00F06C9C">
        <w:rPr>
          <w:rFonts w:ascii="Arial" w:hAnsi="Arial" w:cs="Arial"/>
          <w:sz w:val="20"/>
          <w:szCs w:val="20"/>
        </w:rPr>
        <w:t xml:space="preserve"> in their specific responsibilities and review their success in meeting their obligations both on an ongoing basis and formally during their annual appraisal.</w:t>
      </w:r>
    </w:p>
    <w:p w14:paraId="1DD1E696" w14:textId="54E4CB80" w:rsidR="00F02B39" w:rsidRDefault="00F02B39" w:rsidP="0033251A">
      <w:pPr>
        <w:tabs>
          <w:tab w:val="left" w:pos="1080"/>
        </w:tabs>
        <w:suppressAutoHyphens/>
        <w:jc w:val="both"/>
        <w:rPr>
          <w:rFonts w:ascii="Arial" w:hAnsi="Arial"/>
          <w:b/>
          <w:color w:val="F79646"/>
          <w:sz w:val="20"/>
          <w:szCs w:val="20"/>
        </w:rPr>
      </w:pPr>
    </w:p>
    <w:p w14:paraId="685FC397" w14:textId="77777777" w:rsidR="002E6E68" w:rsidRDefault="002E6E68" w:rsidP="0033251A">
      <w:pPr>
        <w:tabs>
          <w:tab w:val="left" w:pos="1080"/>
        </w:tabs>
        <w:suppressAutoHyphens/>
        <w:jc w:val="both"/>
        <w:rPr>
          <w:rFonts w:ascii="Arial" w:hAnsi="Arial"/>
          <w:b/>
          <w:color w:val="F79646"/>
          <w:sz w:val="20"/>
          <w:szCs w:val="20"/>
        </w:rPr>
      </w:pPr>
    </w:p>
    <w:p w14:paraId="6D4CA060" w14:textId="2A2663DD" w:rsidR="0033251A" w:rsidRPr="00B06C1A" w:rsidRDefault="002467D3" w:rsidP="0033251A">
      <w:pPr>
        <w:tabs>
          <w:tab w:val="left" w:pos="1080"/>
        </w:tabs>
        <w:suppressAutoHyphens/>
        <w:jc w:val="both"/>
        <w:rPr>
          <w:rFonts w:ascii="Arial" w:hAnsi="Arial"/>
          <w:b/>
          <w:color w:val="F69F19"/>
          <w:sz w:val="20"/>
          <w:szCs w:val="20"/>
        </w:rPr>
      </w:pPr>
      <w:r w:rsidRPr="00B06C1A">
        <w:rPr>
          <w:rFonts w:ascii="Arial" w:hAnsi="Arial"/>
          <w:b/>
          <w:color w:val="F69F19"/>
          <w:sz w:val="20"/>
          <w:szCs w:val="20"/>
        </w:rPr>
        <w:t xml:space="preserve">Grounds </w:t>
      </w:r>
      <w:r w:rsidR="00781C57" w:rsidRPr="00B06C1A">
        <w:rPr>
          <w:rFonts w:ascii="Arial" w:hAnsi="Arial"/>
          <w:b/>
          <w:color w:val="F69F19"/>
          <w:sz w:val="20"/>
          <w:szCs w:val="20"/>
        </w:rPr>
        <w:t>Day to Day</w:t>
      </w:r>
      <w:r w:rsidR="0033251A" w:rsidRPr="00B06C1A">
        <w:rPr>
          <w:rFonts w:ascii="Arial" w:hAnsi="Arial"/>
          <w:b/>
          <w:color w:val="F69F19"/>
          <w:sz w:val="20"/>
          <w:szCs w:val="20"/>
        </w:rPr>
        <w:t xml:space="preserve"> Coordinator </w:t>
      </w:r>
    </w:p>
    <w:p w14:paraId="2FB1706C" w14:textId="77777777" w:rsidR="0033251A" w:rsidRDefault="0033251A" w:rsidP="0033251A">
      <w:pPr>
        <w:tabs>
          <w:tab w:val="left" w:pos="720"/>
        </w:tabs>
        <w:jc w:val="both"/>
        <w:rPr>
          <w:rFonts w:ascii="Arial" w:hAnsi="Arial"/>
          <w:b/>
          <w:sz w:val="20"/>
          <w:szCs w:val="20"/>
        </w:rPr>
      </w:pPr>
    </w:p>
    <w:p w14:paraId="4532A84A" w14:textId="373E1CE9" w:rsidR="0033251A" w:rsidRPr="002D2351" w:rsidRDefault="0033251A" w:rsidP="0033251A">
      <w:pPr>
        <w:tabs>
          <w:tab w:val="left" w:pos="720"/>
        </w:tabs>
        <w:jc w:val="both"/>
        <w:rPr>
          <w:rFonts w:ascii="Arial" w:hAnsi="Arial"/>
          <w:sz w:val="20"/>
          <w:szCs w:val="20"/>
        </w:rPr>
      </w:pPr>
      <w:r w:rsidRPr="002D2351">
        <w:rPr>
          <w:rFonts w:ascii="Arial" w:hAnsi="Arial"/>
          <w:sz w:val="20"/>
          <w:szCs w:val="20"/>
        </w:rPr>
        <w:t xml:space="preserve">The appointed </w:t>
      </w:r>
      <w:r w:rsidR="00AB0069" w:rsidRPr="002D2351">
        <w:rPr>
          <w:rFonts w:ascii="Arial" w:hAnsi="Arial"/>
          <w:sz w:val="20"/>
          <w:szCs w:val="20"/>
        </w:rPr>
        <w:t xml:space="preserve">Grounds </w:t>
      </w:r>
      <w:r w:rsidR="00345538" w:rsidRPr="002D2351">
        <w:rPr>
          <w:rFonts w:ascii="Arial" w:hAnsi="Arial"/>
          <w:sz w:val="20"/>
          <w:szCs w:val="20"/>
        </w:rPr>
        <w:t>Day to Day</w:t>
      </w:r>
      <w:r w:rsidRPr="002D2351">
        <w:rPr>
          <w:rFonts w:ascii="Arial" w:hAnsi="Arial"/>
          <w:sz w:val="20"/>
          <w:szCs w:val="20"/>
        </w:rPr>
        <w:t xml:space="preserve"> Coordinator ______________ </w:t>
      </w:r>
      <w:r w:rsidRPr="002D2351">
        <w:rPr>
          <w:rFonts w:ascii="Arial" w:hAnsi="Arial"/>
          <w:i/>
          <w:sz w:val="20"/>
          <w:szCs w:val="20"/>
        </w:rPr>
        <w:t xml:space="preserve">[insert job title and/ or name as preferred] </w:t>
      </w:r>
      <w:r w:rsidRPr="002D2351">
        <w:rPr>
          <w:rFonts w:ascii="Arial" w:hAnsi="Arial"/>
          <w:sz w:val="20"/>
          <w:szCs w:val="20"/>
        </w:rPr>
        <w:t xml:space="preserve">has responsibility for maintaining health and safety standards of the </w:t>
      </w:r>
      <w:r w:rsidR="00345538" w:rsidRPr="002D2351">
        <w:rPr>
          <w:rFonts w:ascii="Arial" w:hAnsi="Arial"/>
          <w:sz w:val="20"/>
          <w:szCs w:val="20"/>
        </w:rPr>
        <w:t xml:space="preserve">Department </w:t>
      </w:r>
      <w:r w:rsidR="00666FA5" w:rsidRPr="002D2351">
        <w:rPr>
          <w:rFonts w:ascii="Arial" w:hAnsi="Arial"/>
          <w:sz w:val="20"/>
          <w:szCs w:val="20"/>
        </w:rPr>
        <w:t xml:space="preserve">as set out in the </w:t>
      </w:r>
      <w:r w:rsidR="002E6E68" w:rsidRPr="002D2351">
        <w:rPr>
          <w:rFonts w:ascii="Arial" w:hAnsi="Arial"/>
          <w:sz w:val="20"/>
          <w:szCs w:val="20"/>
        </w:rPr>
        <w:t xml:space="preserve">Health &amp; Safety </w:t>
      </w:r>
      <w:r w:rsidR="00666FA5" w:rsidRPr="002D2351">
        <w:rPr>
          <w:rFonts w:ascii="Arial" w:hAnsi="Arial"/>
          <w:sz w:val="20"/>
          <w:szCs w:val="20"/>
        </w:rPr>
        <w:t xml:space="preserve">Grounds </w:t>
      </w:r>
      <w:r w:rsidR="002E6E68" w:rsidRPr="002D2351">
        <w:rPr>
          <w:rFonts w:ascii="Arial" w:hAnsi="Arial"/>
          <w:sz w:val="20"/>
          <w:szCs w:val="20"/>
        </w:rPr>
        <w:t xml:space="preserve">Maintenance </w:t>
      </w:r>
      <w:r w:rsidR="00666FA5" w:rsidRPr="002D2351">
        <w:rPr>
          <w:rFonts w:ascii="Arial" w:hAnsi="Arial"/>
          <w:sz w:val="20"/>
          <w:szCs w:val="20"/>
        </w:rPr>
        <w:t>Policy</w:t>
      </w:r>
      <w:r w:rsidRPr="002D2351">
        <w:rPr>
          <w:rFonts w:ascii="Arial" w:hAnsi="Arial"/>
          <w:sz w:val="20"/>
          <w:szCs w:val="20"/>
        </w:rPr>
        <w:t xml:space="preserve">.  In particular, </w:t>
      </w:r>
      <w:r w:rsidRPr="002D2351">
        <w:rPr>
          <w:rFonts w:ascii="Arial" w:hAnsi="Arial"/>
          <w:i/>
          <w:sz w:val="20"/>
          <w:szCs w:val="20"/>
        </w:rPr>
        <w:t>he/she</w:t>
      </w:r>
      <w:r w:rsidRPr="002D2351">
        <w:rPr>
          <w:rFonts w:ascii="Arial" w:hAnsi="Arial"/>
          <w:sz w:val="20"/>
          <w:szCs w:val="20"/>
        </w:rPr>
        <w:t xml:space="preserve"> will:</w:t>
      </w:r>
    </w:p>
    <w:p w14:paraId="2E57998E" w14:textId="2EF21E6A" w:rsidR="0033251A" w:rsidRPr="002D2351" w:rsidRDefault="0033251A" w:rsidP="00B46FD2">
      <w:pPr>
        <w:numPr>
          <w:ilvl w:val="0"/>
          <w:numId w:val="9"/>
        </w:numPr>
        <w:tabs>
          <w:tab w:val="left" w:pos="1080"/>
        </w:tabs>
        <w:suppressAutoHyphens/>
        <w:spacing w:before="200"/>
        <w:ind w:left="357" w:hanging="357"/>
        <w:jc w:val="both"/>
        <w:rPr>
          <w:rFonts w:ascii="Arial" w:hAnsi="Arial" w:cs="Arial"/>
          <w:sz w:val="20"/>
          <w:szCs w:val="20"/>
        </w:rPr>
      </w:pPr>
      <w:r w:rsidRPr="002D2351">
        <w:rPr>
          <w:rFonts w:ascii="Arial" w:hAnsi="Arial" w:cs="Arial"/>
          <w:sz w:val="20"/>
          <w:szCs w:val="20"/>
        </w:rPr>
        <w:t xml:space="preserve">complete a monthly </w:t>
      </w:r>
      <w:r w:rsidR="007E3CAE" w:rsidRPr="002D2351">
        <w:rPr>
          <w:rFonts w:ascii="Arial" w:hAnsi="Arial" w:cs="Arial"/>
          <w:sz w:val="20"/>
          <w:szCs w:val="20"/>
        </w:rPr>
        <w:t>grounds</w:t>
      </w:r>
      <w:r w:rsidRPr="002D2351">
        <w:rPr>
          <w:rFonts w:ascii="Arial" w:hAnsi="Arial" w:cs="Arial"/>
          <w:sz w:val="20"/>
          <w:szCs w:val="20"/>
        </w:rPr>
        <w:t xml:space="preserve"> checklist covering the health and safety arrangements described in this policy and in liaison with ______________ </w:t>
      </w:r>
      <w:r w:rsidRPr="002D2351">
        <w:rPr>
          <w:rFonts w:ascii="Arial" w:hAnsi="Arial" w:cs="Arial"/>
          <w:i/>
          <w:sz w:val="20"/>
          <w:szCs w:val="20"/>
        </w:rPr>
        <w:t>[</w:t>
      </w:r>
      <w:r w:rsidR="00945D25" w:rsidRPr="002D2351">
        <w:rPr>
          <w:rFonts w:ascii="Arial" w:hAnsi="Arial" w:cs="Arial"/>
          <w:i/>
          <w:sz w:val="20"/>
          <w:szCs w:val="20"/>
        </w:rPr>
        <w:t>insert job title and/or name as preferred</w:t>
      </w:r>
      <w:r w:rsidRPr="002D2351">
        <w:rPr>
          <w:rFonts w:ascii="Arial" w:hAnsi="Arial" w:cs="Arial"/>
          <w:i/>
          <w:sz w:val="20"/>
          <w:szCs w:val="20"/>
        </w:rPr>
        <w:t xml:space="preserve">] </w:t>
      </w:r>
      <w:r w:rsidRPr="002D2351">
        <w:rPr>
          <w:rFonts w:ascii="Arial" w:hAnsi="Arial" w:cs="Arial"/>
          <w:sz w:val="20"/>
          <w:szCs w:val="20"/>
        </w:rPr>
        <w:t>determine any actions to be taken</w:t>
      </w:r>
      <w:r w:rsidR="002E6E68" w:rsidRPr="002D2351">
        <w:rPr>
          <w:rFonts w:ascii="Arial" w:hAnsi="Arial" w:cs="Arial"/>
          <w:sz w:val="20"/>
          <w:szCs w:val="20"/>
        </w:rPr>
        <w:t>.</w:t>
      </w:r>
      <w:r w:rsidRPr="002D2351">
        <w:rPr>
          <w:rFonts w:ascii="Arial" w:hAnsi="Arial" w:cs="Arial"/>
          <w:sz w:val="20"/>
          <w:szCs w:val="20"/>
        </w:rPr>
        <w:br/>
      </w:r>
    </w:p>
    <w:p w14:paraId="126DFE89" w14:textId="4FBE8F5D" w:rsidR="0033251A" w:rsidRPr="002D2351" w:rsidRDefault="0033251A" w:rsidP="00B46FD2">
      <w:pPr>
        <w:pStyle w:val="Footer"/>
        <w:numPr>
          <w:ilvl w:val="0"/>
          <w:numId w:val="9"/>
        </w:numPr>
        <w:tabs>
          <w:tab w:val="clear" w:pos="4513"/>
          <w:tab w:val="clear" w:pos="9026"/>
          <w:tab w:val="center" w:pos="4153"/>
          <w:tab w:val="right" w:pos="8306"/>
        </w:tabs>
        <w:suppressAutoHyphens/>
        <w:jc w:val="both"/>
        <w:rPr>
          <w:rFonts w:ascii="Arial" w:hAnsi="Arial" w:cs="Arial"/>
          <w:sz w:val="20"/>
          <w:szCs w:val="20"/>
        </w:rPr>
      </w:pPr>
      <w:r w:rsidRPr="002D2351">
        <w:rPr>
          <w:rFonts w:ascii="Arial" w:hAnsi="Arial" w:cs="Arial"/>
          <w:sz w:val="20"/>
          <w:szCs w:val="20"/>
        </w:rPr>
        <w:t>report to the ____________________ [</w:t>
      </w:r>
      <w:r w:rsidR="00CB5DEF" w:rsidRPr="002D2351">
        <w:rPr>
          <w:rFonts w:ascii="Arial" w:hAnsi="Arial" w:cs="Arial"/>
          <w:i/>
          <w:sz w:val="20"/>
          <w:szCs w:val="20"/>
        </w:rPr>
        <w:t xml:space="preserve">Head </w:t>
      </w:r>
      <w:proofErr w:type="spellStart"/>
      <w:r w:rsidR="00CB5DEF" w:rsidRPr="002D2351">
        <w:rPr>
          <w:rFonts w:ascii="Arial" w:hAnsi="Arial" w:cs="Arial"/>
          <w:i/>
          <w:sz w:val="20"/>
          <w:szCs w:val="20"/>
        </w:rPr>
        <w:t>Ground</w:t>
      </w:r>
      <w:r w:rsidR="002E6E68" w:rsidRPr="002D2351">
        <w:rPr>
          <w:rFonts w:ascii="Arial" w:hAnsi="Arial" w:cs="Arial"/>
          <w:i/>
          <w:sz w:val="20"/>
          <w:szCs w:val="20"/>
        </w:rPr>
        <w:t>sperson</w:t>
      </w:r>
      <w:proofErr w:type="spellEnd"/>
      <w:r w:rsidR="00CB5DEF" w:rsidRPr="002D2351">
        <w:rPr>
          <w:rFonts w:ascii="Arial" w:hAnsi="Arial" w:cs="Arial"/>
          <w:i/>
          <w:sz w:val="20"/>
          <w:szCs w:val="20"/>
        </w:rPr>
        <w:t xml:space="preserve"> or equivalent</w:t>
      </w:r>
      <w:r w:rsidRPr="002D2351">
        <w:rPr>
          <w:rFonts w:ascii="Arial" w:hAnsi="Arial" w:cs="Arial"/>
          <w:sz w:val="20"/>
          <w:szCs w:val="20"/>
        </w:rPr>
        <w:t xml:space="preserve">] any health and safety concerns which </w:t>
      </w:r>
      <w:r w:rsidRPr="002D2351">
        <w:rPr>
          <w:rFonts w:ascii="Arial" w:hAnsi="Arial" w:cs="Arial"/>
          <w:i/>
          <w:sz w:val="20"/>
          <w:szCs w:val="20"/>
        </w:rPr>
        <w:t>he/she</w:t>
      </w:r>
      <w:r w:rsidRPr="002D2351">
        <w:rPr>
          <w:rFonts w:ascii="Arial" w:hAnsi="Arial" w:cs="Arial"/>
          <w:sz w:val="20"/>
          <w:szCs w:val="20"/>
        </w:rPr>
        <w:t xml:space="preserve"> is not able to resolve.</w:t>
      </w:r>
    </w:p>
    <w:p w14:paraId="20CA7A5B" w14:textId="77777777"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p>
    <w:p w14:paraId="12C4AB76" w14:textId="77777777" w:rsidR="0033251A" w:rsidRPr="00B06C1A" w:rsidRDefault="0033251A" w:rsidP="0033251A">
      <w:pPr>
        <w:pStyle w:val="Heading6"/>
        <w:tabs>
          <w:tab w:val="left" w:pos="540"/>
        </w:tabs>
        <w:rPr>
          <w:rFonts w:ascii="Arial" w:hAnsi="Arial" w:cs="Arial"/>
          <w:color w:val="F69F19"/>
          <w:sz w:val="20"/>
          <w:szCs w:val="20"/>
        </w:rPr>
      </w:pPr>
      <w:r w:rsidRPr="00B06C1A">
        <w:rPr>
          <w:rFonts w:ascii="Arial" w:hAnsi="Arial" w:cs="Arial"/>
          <w:color w:val="F69F19"/>
          <w:sz w:val="20"/>
          <w:szCs w:val="20"/>
        </w:rPr>
        <w:t>All Employees</w:t>
      </w:r>
    </w:p>
    <w:p w14:paraId="1DF27C66" w14:textId="77777777" w:rsidR="0033251A" w:rsidRDefault="0033251A" w:rsidP="0033251A">
      <w:pPr>
        <w:jc w:val="both"/>
        <w:rPr>
          <w:rFonts w:ascii="Arial" w:hAnsi="Arial" w:cs="Arial"/>
          <w:sz w:val="20"/>
          <w:szCs w:val="20"/>
        </w:rPr>
      </w:pPr>
      <w:r>
        <w:rPr>
          <w:rFonts w:ascii="Arial" w:hAnsi="Arial" w:cs="Arial"/>
          <w:sz w:val="20"/>
          <w:szCs w:val="20"/>
        </w:rPr>
        <w:t>All employees must take care of themselves and others affected by their work and in particular are expected to:</w:t>
      </w:r>
      <w:r>
        <w:rPr>
          <w:rFonts w:ascii="Arial" w:hAnsi="Arial" w:cs="Arial"/>
          <w:sz w:val="20"/>
          <w:szCs w:val="20"/>
        </w:rPr>
        <w:tab/>
      </w:r>
      <w:r>
        <w:rPr>
          <w:rFonts w:ascii="Arial" w:hAnsi="Arial" w:cs="Arial"/>
          <w:sz w:val="20"/>
          <w:szCs w:val="20"/>
        </w:rPr>
        <w:br/>
      </w:r>
    </w:p>
    <w:p w14:paraId="7A9B272C" w14:textId="51795035" w:rsidR="0033251A" w:rsidRPr="0011678F" w:rsidRDefault="0033251A" w:rsidP="0033251A">
      <w:pPr>
        <w:numPr>
          <w:ilvl w:val="0"/>
          <w:numId w:val="10"/>
        </w:numPr>
        <w:suppressAutoHyphens/>
        <w:jc w:val="both"/>
        <w:rPr>
          <w:rFonts w:ascii="Arial" w:hAnsi="Arial" w:cs="Arial"/>
          <w:sz w:val="20"/>
          <w:szCs w:val="20"/>
        </w:rPr>
      </w:pPr>
      <w:r w:rsidRPr="0011678F">
        <w:rPr>
          <w:rFonts w:ascii="Arial" w:hAnsi="Arial" w:cs="Arial"/>
          <w:sz w:val="20"/>
          <w:szCs w:val="20"/>
        </w:rPr>
        <w:t xml:space="preserve">familiarise themselves with this </w:t>
      </w:r>
      <w:r w:rsidR="0033644E" w:rsidRPr="0011678F">
        <w:rPr>
          <w:rFonts w:ascii="Arial" w:hAnsi="Arial" w:cs="Arial"/>
          <w:sz w:val="20"/>
          <w:szCs w:val="20"/>
        </w:rPr>
        <w:t xml:space="preserve">Health &amp; Safety </w:t>
      </w:r>
      <w:r w:rsidR="00515F9F" w:rsidRPr="0011678F">
        <w:rPr>
          <w:rFonts w:ascii="Arial" w:hAnsi="Arial" w:cs="Arial"/>
          <w:sz w:val="20"/>
          <w:szCs w:val="20"/>
        </w:rPr>
        <w:t>Grounds</w:t>
      </w:r>
      <w:r w:rsidR="0033644E" w:rsidRPr="0011678F">
        <w:rPr>
          <w:rFonts w:ascii="Arial" w:hAnsi="Arial" w:cs="Arial"/>
          <w:sz w:val="20"/>
          <w:szCs w:val="20"/>
        </w:rPr>
        <w:t xml:space="preserve"> Maintenance</w:t>
      </w:r>
      <w:r w:rsidRPr="0011678F">
        <w:rPr>
          <w:rFonts w:ascii="Arial" w:hAnsi="Arial" w:cs="Arial"/>
          <w:sz w:val="20"/>
          <w:szCs w:val="20"/>
        </w:rPr>
        <w:t xml:space="preserve"> </w:t>
      </w:r>
      <w:r w:rsidR="00515F9F" w:rsidRPr="0011678F">
        <w:rPr>
          <w:rFonts w:ascii="Arial" w:hAnsi="Arial" w:cs="Arial"/>
          <w:sz w:val="20"/>
          <w:szCs w:val="20"/>
        </w:rPr>
        <w:t>P</w:t>
      </w:r>
      <w:r w:rsidRPr="0011678F">
        <w:rPr>
          <w:rFonts w:ascii="Arial" w:hAnsi="Arial" w:cs="Arial"/>
          <w:sz w:val="20"/>
          <w:szCs w:val="20"/>
        </w:rPr>
        <w:t>olicy and risk</w:t>
      </w:r>
      <w:r w:rsidR="0033644E" w:rsidRPr="0011678F">
        <w:rPr>
          <w:rFonts w:ascii="Arial" w:hAnsi="Arial" w:cs="Arial"/>
          <w:sz w:val="20"/>
          <w:szCs w:val="20"/>
        </w:rPr>
        <w:t>/COSHH</w:t>
      </w:r>
      <w:r w:rsidRPr="0011678F">
        <w:rPr>
          <w:rFonts w:ascii="Arial" w:hAnsi="Arial" w:cs="Arial"/>
          <w:sz w:val="20"/>
          <w:szCs w:val="20"/>
        </w:rPr>
        <w:t xml:space="preserve"> assessments </w:t>
      </w:r>
      <w:r w:rsidRPr="0011678F">
        <w:rPr>
          <w:rFonts w:ascii="Arial" w:hAnsi="Arial" w:cs="Arial"/>
          <w:i/>
          <w:sz w:val="20"/>
          <w:szCs w:val="20"/>
        </w:rPr>
        <w:t xml:space="preserve">[and method statements] </w:t>
      </w:r>
      <w:r w:rsidRPr="0011678F">
        <w:rPr>
          <w:rFonts w:ascii="Arial" w:hAnsi="Arial" w:cs="Arial"/>
          <w:sz w:val="20"/>
          <w:szCs w:val="20"/>
        </w:rPr>
        <w:t>relevant to their work activities, comply with the requirements set out and raise any shortfalls in the content with their supervisor</w:t>
      </w:r>
      <w:r w:rsidR="0033644E" w:rsidRPr="0011678F">
        <w:rPr>
          <w:rFonts w:ascii="Arial" w:hAnsi="Arial" w:cs="Arial"/>
          <w:sz w:val="20"/>
          <w:szCs w:val="20"/>
        </w:rPr>
        <w:t>.</w:t>
      </w:r>
      <w:r w:rsidRPr="0011678F">
        <w:rPr>
          <w:rFonts w:ascii="Arial" w:hAnsi="Arial" w:cs="Arial"/>
          <w:sz w:val="20"/>
          <w:szCs w:val="20"/>
        </w:rPr>
        <w:tab/>
      </w:r>
      <w:r w:rsidRPr="0011678F">
        <w:rPr>
          <w:rFonts w:ascii="Arial" w:hAnsi="Arial" w:cs="Arial"/>
          <w:sz w:val="20"/>
          <w:szCs w:val="20"/>
        </w:rPr>
        <w:br/>
      </w:r>
    </w:p>
    <w:p w14:paraId="2D3AC62F" w14:textId="3606EA9B" w:rsidR="0033251A" w:rsidRPr="0011678F" w:rsidRDefault="0033251A" w:rsidP="0033251A">
      <w:pPr>
        <w:numPr>
          <w:ilvl w:val="0"/>
          <w:numId w:val="10"/>
        </w:numPr>
        <w:suppressAutoHyphens/>
        <w:jc w:val="both"/>
        <w:rPr>
          <w:rFonts w:ascii="Arial" w:hAnsi="Arial" w:cs="Arial"/>
          <w:sz w:val="20"/>
          <w:szCs w:val="20"/>
        </w:rPr>
      </w:pPr>
      <w:r w:rsidRPr="0011678F">
        <w:rPr>
          <w:rFonts w:ascii="Arial" w:hAnsi="Arial" w:cs="Arial"/>
          <w:sz w:val="20"/>
          <w:szCs w:val="20"/>
        </w:rPr>
        <w:t>follow the safety rules and their training for the work activity and the particular location</w:t>
      </w:r>
      <w:r w:rsidR="0033644E" w:rsidRPr="0011678F">
        <w:rPr>
          <w:rFonts w:ascii="Arial" w:hAnsi="Arial" w:cs="Arial"/>
          <w:sz w:val="20"/>
          <w:szCs w:val="20"/>
        </w:rPr>
        <w:t>.</w:t>
      </w:r>
      <w:r w:rsidRPr="0011678F">
        <w:rPr>
          <w:rFonts w:ascii="Arial" w:hAnsi="Arial" w:cs="Arial"/>
          <w:sz w:val="20"/>
          <w:szCs w:val="20"/>
        </w:rPr>
        <w:tab/>
      </w:r>
      <w:r w:rsidRPr="0011678F">
        <w:rPr>
          <w:rFonts w:ascii="Arial" w:hAnsi="Arial" w:cs="Arial"/>
          <w:sz w:val="20"/>
          <w:szCs w:val="20"/>
        </w:rPr>
        <w:br/>
      </w:r>
    </w:p>
    <w:p w14:paraId="42D1D503" w14:textId="0921FAC1" w:rsidR="0033251A" w:rsidRPr="0011678F" w:rsidRDefault="0033251A" w:rsidP="0033644E">
      <w:pPr>
        <w:numPr>
          <w:ilvl w:val="0"/>
          <w:numId w:val="10"/>
        </w:numPr>
        <w:suppressAutoHyphens/>
        <w:rPr>
          <w:rFonts w:ascii="Arial" w:hAnsi="Arial" w:cs="Arial"/>
          <w:sz w:val="20"/>
          <w:szCs w:val="20"/>
        </w:rPr>
      </w:pPr>
      <w:r w:rsidRPr="0011678F">
        <w:rPr>
          <w:rFonts w:ascii="Arial" w:hAnsi="Arial" w:cs="Arial"/>
          <w:sz w:val="20"/>
          <w:szCs w:val="20"/>
        </w:rPr>
        <w:t>know the emergency procedures for the location at which they are working</w:t>
      </w:r>
      <w:r w:rsidR="0033644E" w:rsidRPr="0011678F">
        <w:rPr>
          <w:rFonts w:ascii="Arial" w:hAnsi="Arial" w:cs="Arial"/>
          <w:sz w:val="20"/>
          <w:szCs w:val="20"/>
        </w:rPr>
        <w:t>.</w:t>
      </w:r>
      <w:r w:rsidRPr="0011678F">
        <w:rPr>
          <w:rFonts w:ascii="Arial" w:hAnsi="Arial" w:cs="Arial"/>
          <w:sz w:val="20"/>
          <w:szCs w:val="20"/>
        </w:rPr>
        <w:br/>
      </w:r>
    </w:p>
    <w:p w14:paraId="06E5A910" w14:textId="5EF5166C" w:rsidR="0033251A" w:rsidRPr="0011678F" w:rsidRDefault="0033251A" w:rsidP="0033251A">
      <w:pPr>
        <w:numPr>
          <w:ilvl w:val="0"/>
          <w:numId w:val="10"/>
        </w:numPr>
        <w:suppressAutoHyphens/>
        <w:jc w:val="both"/>
        <w:rPr>
          <w:rFonts w:ascii="Arial" w:hAnsi="Arial" w:cs="Arial"/>
          <w:sz w:val="20"/>
          <w:szCs w:val="20"/>
        </w:rPr>
      </w:pPr>
      <w:r w:rsidRPr="0011678F">
        <w:rPr>
          <w:rFonts w:ascii="Arial" w:hAnsi="Arial" w:cs="Arial"/>
          <w:sz w:val="20"/>
          <w:szCs w:val="20"/>
        </w:rPr>
        <w:t>use</w:t>
      </w:r>
      <w:r w:rsidR="0033644E" w:rsidRPr="0011678F">
        <w:rPr>
          <w:rFonts w:ascii="Arial" w:hAnsi="Arial" w:cs="Arial"/>
          <w:sz w:val="20"/>
          <w:szCs w:val="20"/>
        </w:rPr>
        <w:t xml:space="preserve"> </w:t>
      </w:r>
      <w:r w:rsidRPr="0011678F">
        <w:rPr>
          <w:rFonts w:ascii="Arial" w:hAnsi="Arial" w:cs="Arial"/>
          <w:sz w:val="20"/>
          <w:szCs w:val="20"/>
        </w:rPr>
        <w:t>equipment, materials</w:t>
      </w:r>
      <w:r w:rsidR="00F02B39" w:rsidRPr="0011678F">
        <w:rPr>
          <w:rFonts w:ascii="Arial" w:hAnsi="Arial" w:cs="Arial"/>
          <w:sz w:val="20"/>
          <w:szCs w:val="20"/>
        </w:rPr>
        <w:t xml:space="preserve"> </w:t>
      </w:r>
      <w:r w:rsidR="00C45E9E" w:rsidRPr="0011678F">
        <w:rPr>
          <w:rFonts w:ascii="Arial" w:hAnsi="Arial" w:cs="Arial"/>
          <w:sz w:val="20"/>
          <w:szCs w:val="20"/>
        </w:rPr>
        <w:t xml:space="preserve">and </w:t>
      </w:r>
      <w:r w:rsidRPr="0011678F">
        <w:rPr>
          <w:rFonts w:ascii="Arial" w:hAnsi="Arial" w:cs="Arial"/>
          <w:sz w:val="20"/>
          <w:szCs w:val="20"/>
        </w:rPr>
        <w:t xml:space="preserve">substances in accordance with information, instruction and training provided </w:t>
      </w:r>
      <w:r w:rsidR="00890A97" w:rsidRPr="0011678F">
        <w:rPr>
          <w:rFonts w:ascii="Arial" w:hAnsi="Arial" w:cs="Arial"/>
          <w:sz w:val="20"/>
          <w:szCs w:val="20"/>
        </w:rPr>
        <w:t>to them</w:t>
      </w:r>
      <w:r w:rsidR="0033644E" w:rsidRPr="0011678F">
        <w:rPr>
          <w:rFonts w:ascii="Arial" w:hAnsi="Arial" w:cs="Arial"/>
          <w:sz w:val="20"/>
          <w:szCs w:val="20"/>
        </w:rPr>
        <w:t>.</w:t>
      </w:r>
      <w:r w:rsidR="008834B4" w:rsidRPr="0011678F">
        <w:rPr>
          <w:rFonts w:ascii="Arial" w:hAnsi="Arial" w:cs="Arial"/>
          <w:sz w:val="20"/>
          <w:szCs w:val="20"/>
        </w:rPr>
        <w:t xml:space="preserve"> </w:t>
      </w:r>
      <w:r w:rsidRPr="0011678F">
        <w:rPr>
          <w:rFonts w:ascii="Arial" w:hAnsi="Arial" w:cs="Arial"/>
          <w:sz w:val="20"/>
          <w:szCs w:val="20"/>
        </w:rPr>
        <w:tab/>
      </w:r>
      <w:r w:rsidRPr="0011678F">
        <w:rPr>
          <w:rFonts w:ascii="Arial" w:hAnsi="Arial" w:cs="Arial"/>
          <w:sz w:val="20"/>
          <w:szCs w:val="20"/>
        </w:rPr>
        <w:tab/>
      </w:r>
      <w:r w:rsidRPr="0011678F">
        <w:rPr>
          <w:rFonts w:ascii="Arial" w:hAnsi="Arial" w:cs="Arial"/>
          <w:sz w:val="20"/>
          <w:szCs w:val="20"/>
        </w:rPr>
        <w:br/>
      </w:r>
    </w:p>
    <w:p w14:paraId="33937D8A" w14:textId="7B6A18E7" w:rsidR="0033251A" w:rsidRPr="0011678F" w:rsidRDefault="0033251A" w:rsidP="0033251A">
      <w:pPr>
        <w:numPr>
          <w:ilvl w:val="0"/>
          <w:numId w:val="10"/>
        </w:numPr>
        <w:suppressAutoHyphens/>
        <w:jc w:val="both"/>
        <w:rPr>
          <w:rFonts w:ascii="Arial" w:hAnsi="Arial" w:cs="Arial"/>
          <w:sz w:val="20"/>
          <w:szCs w:val="20"/>
        </w:rPr>
      </w:pPr>
      <w:r w:rsidRPr="0011678F">
        <w:rPr>
          <w:rFonts w:ascii="Arial" w:hAnsi="Arial" w:cs="Arial"/>
          <w:sz w:val="20"/>
          <w:szCs w:val="20"/>
        </w:rPr>
        <w:t>not use defective equipment or misuse equipment</w:t>
      </w:r>
      <w:r w:rsidR="0033644E" w:rsidRPr="0011678F">
        <w:rPr>
          <w:rFonts w:ascii="Arial" w:hAnsi="Arial" w:cs="Arial"/>
          <w:sz w:val="20"/>
          <w:szCs w:val="20"/>
        </w:rPr>
        <w:t>.</w:t>
      </w:r>
      <w:r w:rsidRPr="0011678F">
        <w:rPr>
          <w:rFonts w:ascii="Arial" w:hAnsi="Arial" w:cs="Arial"/>
          <w:sz w:val="20"/>
          <w:szCs w:val="20"/>
        </w:rPr>
        <w:tab/>
      </w:r>
      <w:r w:rsidRPr="0011678F">
        <w:rPr>
          <w:rFonts w:ascii="Arial" w:hAnsi="Arial" w:cs="Arial"/>
          <w:sz w:val="20"/>
          <w:szCs w:val="20"/>
        </w:rPr>
        <w:br/>
      </w:r>
    </w:p>
    <w:p w14:paraId="3C43EFD9" w14:textId="304A56CC" w:rsidR="0033251A" w:rsidRPr="0011678F" w:rsidRDefault="0033251A" w:rsidP="0033251A">
      <w:pPr>
        <w:numPr>
          <w:ilvl w:val="0"/>
          <w:numId w:val="10"/>
        </w:numPr>
        <w:suppressAutoHyphens/>
        <w:jc w:val="both"/>
        <w:rPr>
          <w:rFonts w:ascii="Arial" w:hAnsi="Arial" w:cs="Arial"/>
          <w:sz w:val="20"/>
          <w:szCs w:val="20"/>
        </w:rPr>
      </w:pPr>
      <w:r w:rsidRPr="0011678F">
        <w:rPr>
          <w:rFonts w:ascii="Arial" w:hAnsi="Arial" w:cs="Arial"/>
          <w:sz w:val="20"/>
          <w:szCs w:val="20"/>
        </w:rPr>
        <w:t>wear personal protective equipment issued appropriate to the job they are doing</w:t>
      </w:r>
      <w:r w:rsidR="0033644E" w:rsidRPr="0011678F">
        <w:rPr>
          <w:rFonts w:ascii="Arial" w:hAnsi="Arial" w:cs="Arial"/>
          <w:sz w:val="20"/>
          <w:szCs w:val="20"/>
        </w:rPr>
        <w:t>.</w:t>
      </w:r>
      <w:r w:rsidRPr="0011678F">
        <w:rPr>
          <w:rFonts w:ascii="Arial" w:hAnsi="Arial" w:cs="Arial"/>
          <w:sz w:val="20"/>
          <w:szCs w:val="20"/>
        </w:rPr>
        <w:tab/>
      </w:r>
      <w:r w:rsidRPr="0011678F">
        <w:rPr>
          <w:rFonts w:ascii="Arial" w:hAnsi="Arial" w:cs="Arial"/>
          <w:sz w:val="20"/>
          <w:szCs w:val="20"/>
        </w:rPr>
        <w:br/>
      </w:r>
    </w:p>
    <w:p w14:paraId="15553412" w14:textId="2EF093C5" w:rsidR="0033251A" w:rsidRPr="0011678F" w:rsidRDefault="0033251A" w:rsidP="0033251A">
      <w:pPr>
        <w:numPr>
          <w:ilvl w:val="0"/>
          <w:numId w:val="10"/>
        </w:numPr>
        <w:suppressAutoHyphens/>
        <w:jc w:val="both"/>
        <w:rPr>
          <w:rFonts w:ascii="Arial" w:hAnsi="Arial" w:cs="Arial"/>
          <w:sz w:val="20"/>
          <w:szCs w:val="20"/>
        </w:rPr>
      </w:pPr>
      <w:r w:rsidRPr="0011678F">
        <w:rPr>
          <w:rFonts w:ascii="Arial" w:hAnsi="Arial" w:cs="Arial"/>
          <w:sz w:val="20"/>
          <w:szCs w:val="20"/>
        </w:rPr>
        <w:t>look after personal protective equipment and report loss or damage to their supervisor</w:t>
      </w:r>
      <w:r w:rsidR="0033644E" w:rsidRPr="0011678F">
        <w:rPr>
          <w:rFonts w:ascii="Arial" w:hAnsi="Arial" w:cs="Arial"/>
          <w:sz w:val="20"/>
          <w:szCs w:val="20"/>
        </w:rPr>
        <w:t>.</w:t>
      </w:r>
    </w:p>
    <w:p w14:paraId="00BB6106" w14:textId="77777777" w:rsidR="0033251A" w:rsidRPr="0011678F" w:rsidRDefault="0033251A" w:rsidP="0033251A">
      <w:pPr>
        <w:ind w:left="360" w:hanging="360"/>
        <w:jc w:val="both"/>
        <w:rPr>
          <w:rFonts w:ascii="Arial" w:hAnsi="Arial" w:cs="Arial"/>
          <w:sz w:val="20"/>
          <w:szCs w:val="20"/>
        </w:rPr>
      </w:pPr>
    </w:p>
    <w:p w14:paraId="1CC8C0AF" w14:textId="2BEEB95F" w:rsidR="0033644E" w:rsidRPr="0011678F" w:rsidRDefault="0033251A" w:rsidP="0033251A">
      <w:pPr>
        <w:numPr>
          <w:ilvl w:val="0"/>
          <w:numId w:val="10"/>
        </w:numPr>
        <w:suppressAutoHyphens/>
        <w:jc w:val="both"/>
        <w:rPr>
          <w:rFonts w:ascii="Arial" w:hAnsi="Arial" w:cs="Arial"/>
          <w:sz w:val="20"/>
          <w:szCs w:val="20"/>
        </w:rPr>
      </w:pPr>
      <w:r w:rsidRPr="0011678F">
        <w:rPr>
          <w:rFonts w:ascii="Arial" w:hAnsi="Arial" w:cs="Arial"/>
          <w:sz w:val="20"/>
          <w:szCs w:val="20"/>
        </w:rPr>
        <w:t xml:space="preserve">report any </w:t>
      </w:r>
      <w:r w:rsidR="0033644E" w:rsidRPr="0011678F">
        <w:rPr>
          <w:rFonts w:ascii="Arial" w:hAnsi="Arial" w:cs="Arial"/>
          <w:sz w:val="20"/>
          <w:szCs w:val="20"/>
        </w:rPr>
        <w:t xml:space="preserve">hazards they identify </w:t>
      </w:r>
      <w:r w:rsidR="00B06C1A" w:rsidRPr="0011678F">
        <w:rPr>
          <w:rFonts w:ascii="Arial" w:hAnsi="Arial" w:cs="Arial"/>
          <w:sz w:val="20"/>
          <w:szCs w:val="20"/>
        </w:rPr>
        <w:t xml:space="preserve">and/or defective equipment/machinery/plant </w:t>
      </w:r>
      <w:r w:rsidR="0033644E" w:rsidRPr="0011678F">
        <w:rPr>
          <w:rFonts w:ascii="Arial" w:hAnsi="Arial" w:cs="Arial"/>
          <w:sz w:val="20"/>
          <w:szCs w:val="20"/>
        </w:rPr>
        <w:t>to their supervisor immediately.</w:t>
      </w:r>
    </w:p>
    <w:p w14:paraId="5C94C1F4" w14:textId="77777777" w:rsidR="0033644E" w:rsidRPr="0011678F" w:rsidRDefault="0033644E" w:rsidP="0033644E">
      <w:pPr>
        <w:pStyle w:val="ListParagraph"/>
        <w:rPr>
          <w:rFonts w:ascii="Arial" w:hAnsi="Arial" w:cs="Arial"/>
          <w:sz w:val="20"/>
          <w:szCs w:val="20"/>
        </w:rPr>
      </w:pPr>
    </w:p>
    <w:p w14:paraId="2F85C56C" w14:textId="2AC37A08" w:rsidR="0033251A" w:rsidRPr="0011678F" w:rsidRDefault="00464B9E" w:rsidP="0033251A">
      <w:pPr>
        <w:numPr>
          <w:ilvl w:val="0"/>
          <w:numId w:val="10"/>
        </w:numPr>
        <w:suppressAutoHyphens/>
        <w:jc w:val="both"/>
        <w:rPr>
          <w:rFonts w:ascii="Arial" w:hAnsi="Arial" w:cs="Arial"/>
          <w:sz w:val="20"/>
          <w:szCs w:val="20"/>
        </w:rPr>
      </w:pPr>
      <w:r w:rsidRPr="0011678F">
        <w:rPr>
          <w:rFonts w:ascii="Arial" w:hAnsi="Arial" w:cs="Arial"/>
          <w:sz w:val="20"/>
          <w:szCs w:val="20"/>
        </w:rPr>
        <w:t>r</w:t>
      </w:r>
      <w:r w:rsidR="0033644E" w:rsidRPr="0011678F">
        <w:rPr>
          <w:rFonts w:ascii="Arial" w:hAnsi="Arial" w:cs="Arial"/>
          <w:sz w:val="20"/>
          <w:szCs w:val="20"/>
        </w:rPr>
        <w:t xml:space="preserve">eport any </w:t>
      </w:r>
      <w:r w:rsidR="0033251A" w:rsidRPr="0011678F">
        <w:rPr>
          <w:rFonts w:ascii="Arial" w:hAnsi="Arial" w:cs="Arial"/>
          <w:sz w:val="20"/>
          <w:szCs w:val="20"/>
        </w:rPr>
        <w:t>accidents</w:t>
      </w:r>
      <w:r w:rsidR="0033644E" w:rsidRPr="0011678F">
        <w:rPr>
          <w:rFonts w:ascii="Arial" w:hAnsi="Arial" w:cs="Arial"/>
          <w:sz w:val="20"/>
          <w:szCs w:val="20"/>
        </w:rPr>
        <w:t xml:space="preserve">, incidents, </w:t>
      </w:r>
      <w:r w:rsidR="0033251A" w:rsidRPr="0011678F">
        <w:rPr>
          <w:rFonts w:ascii="Arial" w:hAnsi="Arial" w:cs="Arial"/>
          <w:sz w:val="20"/>
          <w:szCs w:val="20"/>
        </w:rPr>
        <w:t>near misses</w:t>
      </w:r>
      <w:r w:rsidR="0033644E" w:rsidRPr="0011678F">
        <w:rPr>
          <w:rFonts w:ascii="Arial" w:hAnsi="Arial" w:cs="Arial"/>
          <w:sz w:val="20"/>
          <w:szCs w:val="20"/>
        </w:rPr>
        <w:t>, and/or suspected/confirmed occupational ill health</w:t>
      </w:r>
      <w:r w:rsidR="0033251A" w:rsidRPr="0011678F">
        <w:rPr>
          <w:rFonts w:ascii="Arial" w:hAnsi="Arial" w:cs="Arial"/>
          <w:sz w:val="20"/>
          <w:szCs w:val="20"/>
        </w:rPr>
        <w:t xml:space="preserve"> </w:t>
      </w:r>
      <w:r w:rsidR="0033644E" w:rsidRPr="0011678F">
        <w:rPr>
          <w:rFonts w:ascii="Arial" w:hAnsi="Arial" w:cs="Arial"/>
          <w:sz w:val="20"/>
          <w:szCs w:val="20"/>
        </w:rPr>
        <w:t xml:space="preserve">(e.g. dermatitis, noise-induced hearing loss, hand-arm vibration syndrome etc.) </w:t>
      </w:r>
      <w:r w:rsidR="0033251A" w:rsidRPr="0011678F">
        <w:rPr>
          <w:rFonts w:ascii="Arial" w:hAnsi="Arial" w:cs="Arial"/>
          <w:sz w:val="20"/>
          <w:szCs w:val="20"/>
        </w:rPr>
        <w:t>to their supervisor</w:t>
      </w:r>
      <w:r w:rsidR="0033644E" w:rsidRPr="0011678F">
        <w:rPr>
          <w:rFonts w:ascii="Arial" w:hAnsi="Arial" w:cs="Arial"/>
          <w:sz w:val="20"/>
          <w:szCs w:val="20"/>
        </w:rPr>
        <w:t>.</w:t>
      </w:r>
      <w:r w:rsidR="0033251A" w:rsidRPr="0011678F">
        <w:rPr>
          <w:rFonts w:ascii="Arial" w:hAnsi="Arial" w:cs="Arial"/>
          <w:sz w:val="20"/>
          <w:szCs w:val="20"/>
        </w:rPr>
        <w:tab/>
      </w:r>
      <w:r w:rsidR="0033251A" w:rsidRPr="0011678F">
        <w:rPr>
          <w:rFonts w:ascii="Arial" w:hAnsi="Arial" w:cs="Arial"/>
          <w:sz w:val="20"/>
          <w:szCs w:val="20"/>
        </w:rPr>
        <w:br/>
      </w:r>
    </w:p>
    <w:p w14:paraId="761C94AC" w14:textId="77777777" w:rsidR="00AD687F" w:rsidRPr="0011678F" w:rsidRDefault="0033251A" w:rsidP="00AD687F">
      <w:pPr>
        <w:numPr>
          <w:ilvl w:val="0"/>
          <w:numId w:val="10"/>
        </w:numPr>
        <w:suppressAutoHyphens/>
        <w:jc w:val="both"/>
        <w:rPr>
          <w:rFonts w:ascii="Arial" w:hAnsi="Arial" w:cs="Arial"/>
          <w:sz w:val="20"/>
          <w:szCs w:val="20"/>
        </w:rPr>
      </w:pPr>
      <w:r w:rsidRPr="0011678F">
        <w:rPr>
          <w:rFonts w:ascii="Arial" w:hAnsi="Arial" w:cs="Arial"/>
          <w:sz w:val="20"/>
          <w:szCs w:val="20"/>
        </w:rPr>
        <w:t>not work under the influence of alcohol or drugs.</w:t>
      </w:r>
    </w:p>
    <w:p w14:paraId="5EE038F0" w14:textId="3BD5048E" w:rsidR="00AD687F" w:rsidRPr="0011678F" w:rsidRDefault="0033251A" w:rsidP="00AD687F">
      <w:pPr>
        <w:suppressAutoHyphens/>
        <w:ind w:left="360"/>
        <w:jc w:val="both"/>
        <w:rPr>
          <w:rFonts w:ascii="Arial" w:hAnsi="Arial" w:cs="Arial"/>
          <w:sz w:val="20"/>
          <w:szCs w:val="20"/>
        </w:rPr>
      </w:pPr>
      <w:r w:rsidRPr="0011678F">
        <w:rPr>
          <w:rFonts w:ascii="Arial" w:hAnsi="Arial" w:cs="Arial"/>
          <w:sz w:val="20"/>
          <w:szCs w:val="20"/>
        </w:rPr>
        <w:tab/>
      </w:r>
    </w:p>
    <w:p w14:paraId="39F39A73" w14:textId="61C4E953" w:rsidR="0033251A" w:rsidRPr="00AD687F" w:rsidRDefault="0011678F" w:rsidP="00AD687F">
      <w:pPr>
        <w:numPr>
          <w:ilvl w:val="0"/>
          <w:numId w:val="10"/>
        </w:numPr>
        <w:suppressAutoHyphens/>
        <w:rPr>
          <w:rFonts w:ascii="Arial" w:hAnsi="Arial" w:cs="Arial"/>
          <w:sz w:val="20"/>
          <w:szCs w:val="20"/>
        </w:rPr>
      </w:pPr>
      <w:r w:rsidRPr="0011678F">
        <w:rPr>
          <w:rFonts w:ascii="Arial" w:hAnsi="Arial" w:cs="Arial"/>
          <w:sz w:val="20"/>
          <w:szCs w:val="20"/>
        </w:rPr>
        <w:t>a</w:t>
      </w:r>
      <w:r w:rsidR="00AD687F" w:rsidRPr="0011678F">
        <w:rPr>
          <w:rFonts w:ascii="Arial" w:hAnsi="Arial" w:cs="Arial"/>
          <w:sz w:val="20"/>
          <w:szCs w:val="20"/>
        </w:rPr>
        <w:t>ttend any health surveillance appointments as required.</w:t>
      </w:r>
      <w:r w:rsidR="00AD687F">
        <w:rPr>
          <w:rFonts w:ascii="Arial" w:hAnsi="Arial" w:cs="Arial"/>
          <w:sz w:val="20"/>
          <w:szCs w:val="20"/>
        </w:rPr>
        <w:t xml:space="preserve"> </w:t>
      </w:r>
      <w:r w:rsidR="0033251A" w:rsidRPr="00AD687F">
        <w:rPr>
          <w:rFonts w:ascii="Arial" w:hAnsi="Arial" w:cs="Arial"/>
          <w:sz w:val="20"/>
          <w:szCs w:val="20"/>
        </w:rPr>
        <w:br/>
      </w:r>
    </w:p>
    <w:p w14:paraId="5179076E" w14:textId="7FC4D329" w:rsidR="0033251A" w:rsidRDefault="0033251A" w:rsidP="0033251A">
      <w:pPr>
        <w:jc w:val="both"/>
        <w:rPr>
          <w:rFonts w:ascii="Arial" w:hAnsi="Arial" w:cs="Arial"/>
          <w:sz w:val="20"/>
          <w:szCs w:val="20"/>
        </w:rPr>
      </w:pPr>
      <w:r>
        <w:rPr>
          <w:rFonts w:ascii="Arial" w:hAnsi="Arial" w:cs="Arial"/>
          <w:i/>
          <w:sz w:val="20"/>
          <w:szCs w:val="20"/>
        </w:rPr>
        <w:lastRenderedPageBreak/>
        <w:t xml:space="preserve">Note: Add in any specific responsibilities which may apply due to the nature of the activities, for example rules for </w:t>
      </w:r>
      <w:r w:rsidR="0081667B">
        <w:rPr>
          <w:rFonts w:ascii="Arial" w:hAnsi="Arial" w:cs="Arial"/>
          <w:i/>
          <w:sz w:val="20"/>
          <w:szCs w:val="20"/>
        </w:rPr>
        <w:t>working at height</w:t>
      </w:r>
      <w:r>
        <w:rPr>
          <w:rFonts w:ascii="Arial" w:hAnsi="Arial" w:cs="Arial"/>
          <w:i/>
          <w:sz w:val="20"/>
          <w:szCs w:val="20"/>
        </w:rPr>
        <w:t xml:space="preserve"> etc. If </w:t>
      </w:r>
      <w:r w:rsidR="00B60107" w:rsidRPr="00F02B39">
        <w:rPr>
          <w:rFonts w:ascii="Arial" w:hAnsi="Arial" w:cs="Arial"/>
          <w:i/>
          <w:sz w:val="20"/>
          <w:szCs w:val="20"/>
        </w:rPr>
        <w:t>contractors</w:t>
      </w:r>
      <w:r w:rsidR="0026223D" w:rsidRPr="00F02B39">
        <w:rPr>
          <w:rFonts w:ascii="Arial" w:hAnsi="Arial" w:cs="Arial"/>
          <w:i/>
          <w:sz w:val="20"/>
          <w:szCs w:val="20"/>
        </w:rPr>
        <w:t xml:space="preserve"> </w:t>
      </w:r>
      <w:r w:rsidRPr="00F02B39">
        <w:rPr>
          <w:rFonts w:ascii="Arial" w:hAnsi="Arial" w:cs="Arial"/>
          <w:i/>
          <w:sz w:val="20"/>
          <w:szCs w:val="20"/>
        </w:rPr>
        <w:t xml:space="preserve">are </w:t>
      </w:r>
      <w:r>
        <w:rPr>
          <w:rFonts w:ascii="Arial" w:hAnsi="Arial" w:cs="Arial"/>
          <w:i/>
          <w:sz w:val="20"/>
          <w:szCs w:val="20"/>
        </w:rPr>
        <w:t>used to deliver services, it is recommended that separate responsibilities are added.</w:t>
      </w:r>
      <w:r>
        <w:rPr>
          <w:rFonts w:ascii="Arial" w:hAnsi="Arial" w:cs="Arial"/>
          <w:i/>
          <w:sz w:val="20"/>
          <w:szCs w:val="20"/>
        </w:rPr>
        <w:tab/>
      </w:r>
      <w:r>
        <w:rPr>
          <w:rFonts w:ascii="Arial" w:hAnsi="Arial" w:cs="Arial"/>
          <w:sz w:val="20"/>
          <w:szCs w:val="20"/>
        </w:rPr>
        <w:br/>
      </w:r>
    </w:p>
    <w:p w14:paraId="2B1EDA6F" w14:textId="77777777" w:rsidR="0033251A" w:rsidRDefault="0033251A" w:rsidP="0033251A">
      <w:pPr>
        <w:widowControl w:val="0"/>
        <w:jc w:val="both"/>
        <w:rPr>
          <w:rFonts w:ascii="Arial" w:hAnsi="Arial" w:cs="Arial"/>
          <w:b/>
          <w:sz w:val="20"/>
          <w:szCs w:val="20"/>
        </w:rPr>
      </w:pPr>
    </w:p>
    <w:p w14:paraId="59AE9523" w14:textId="39FF0E96" w:rsidR="0033251A" w:rsidRDefault="0033251A" w:rsidP="0033251A">
      <w:pPr>
        <w:pStyle w:val="Footer"/>
        <w:tabs>
          <w:tab w:val="clear" w:pos="4513"/>
          <w:tab w:val="clear" w:pos="9026"/>
          <w:tab w:val="center" w:pos="4153"/>
          <w:tab w:val="right" w:pos="8306"/>
        </w:tabs>
        <w:suppressAutoHyphens/>
        <w:jc w:val="both"/>
        <w:rPr>
          <w:rFonts w:ascii="Arial" w:hAnsi="Arial" w:cs="Arial"/>
          <w:b/>
          <w:sz w:val="20"/>
          <w:szCs w:val="20"/>
        </w:rPr>
      </w:pPr>
      <w:r>
        <w:rPr>
          <w:rFonts w:ascii="Arial" w:hAnsi="Arial" w:cs="Arial"/>
          <w:b/>
          <w:sz w:val="20"/>
          <w:szCs w:val="20"/>
        </w:rPr>
        <w:t xml:space="preserve">No </w:t>
      </w:r>
      <w:r w:rsidR="009D3E89">
        <w:rPr>
          <w:rFonts w:ascii="Arial" w:hAnsi="Arial" w:cs="Arial"/>
          <w:b/>
          <w:sz w:val="20"/>
          <w:szCs w:val="20"/>
        </w:rPr>
        <w:t xml:space="preserve">manager or </w:t>
      </w:r>
      <w:r>
        <w:rPr>
          <w:rFonts w:ascii="Arial" w:hAnsi="Arial" w:cs="Arial"/>
          <w:b/>
          <w:sz w:val="20"/>
          <w:szCs w:val="20"/>
        </w:rPr>
        <w:t xml:space="preserve">employee of the </w:t>
      </w:r>
      <w:r w:rsidR="009D3E89">
        <w:rPr>
          <w:rFonts w:ascii="Arial" w:hAnsi="Arial" w:cs="Arial"/>
          <w:b/>
          <w:sz w:val="20"/>
          <w:szCs w:val="20"/>
        </w:rPr>
        <w:t>Department</w:t>
      </w:r>
      <w:r>
        <w:rPr>
          <w:rFonts w:ascii="Arial" w:hAnsi="Arial" w:cs="Arial"/>
          <w:b/>
          <w:sz w:val="20"/>
          <w:szCs w:val="20"/>
        </w:rPr>
        <w:t xml:space="preserve"> may undertake or authorise any activity which places employees, or others, in danger, or is in breach of legal requirements with respect to health and safety.</w:t>
      </w:r>
    </w:p>
    <w:p w14:paraId="7B2A358C" w14:textId="77777777" w:rsidR="00AD687F" w:rsidRDefault="00AD687F">
      <w:pPr>
        <w:rPr>
          <w:rFonts w:ascii="Arial" w:hAnsi="Arial" w:cs="Arial"/>
          <w:sz w:val="28"/>
          <w:szCs w:val="28"/>
          <w:highlight w:val="yellow"/>
          <w:lang w:eastAsia="en-GB"/>
        </w:rPr>
      </w:pPr>
      <w:r>
        <w:rPr>
          <w:rFonts w:ascii="Arial" w:hAnsi="Arial" w:cs="Arial"/>
          <w:sz w:val="28"/>
          <w:szCs w:val="28"/>
          <w:highlight w:val="yellow"/>
        </w:rPr>
        <w:br w:type="page"/>
      </w:r>
    </w:p>
    <w:p w14:paraId="1A08265F" w14:textId="41808990" w:rsidR="0033251A" w:rsidRPr="00C63292" w:rsidRDefault="0033644E" w:rsidP="0033251A">
      <w:pPr>
        <w:pStyle w:val="BodyText"/>
        <w:spacing w:line="240" w:lineRule="atLeast"/>
        <w:rPr>
          <w:rFonts w:ascii="Arial" w:hAnsi="Arial" w:cs="Arial"/>
          <w:sz w:val="28"/>
          <w:szCs w:val="28"/>
        </w:rPr>
      </w:pPr>
      <w:r w:rsidRPr="00353C1E">
        <w:rPr>
          <w:rFonts w:ascii="Arial" w:hAnsi="Arial" w:cs="Arial"/>
          <w:sz w:val="28"/>
          <w:szCs w:val="28"/>
        </w:rPr>
        <w:lastRenderedPageBreak/>
        <w:t xml:space="preserve">Health &amp; Safety </w:t>
      </w:r>
      <w:r w:rsidR="002467D3" w:rsidRPr="00353C1E">
        <w:rPr>
          <w:rFonts w:ascii="Arial" w:hAnsi="Arial" w:cs="Arial"/>
          <w:sz w:val="28"/>
          <w:szCs w:val="28"/>
        </w:rPr>
        <w:t>Grounds</w:t>
      </w:r>
      <w:r w:rsidRPr="00353C1E">
        <w:rPr>
          <w:rFonts w:ascii="Arial" w:hAnsi="Arial" w:cs="Arial"/>
          <w:sz w:val="28"/>
          <w:szCs w:val="28"/>
        </w:rPr>
        <w:t xml:space="preserve"> Maintenance</w:t>
      </w:r>
      <w:r w:rsidR="0033251A" w:rsidRPr="00353C1E">
        <w:rPr>
          <w:rFonts w:ascii="Arial" w:hAnsi="Arial" w:cs="Arial"/>
          <w:sz w:val="28"/>
          <w:szCs w:val="28"/>
        </w:rPr>
        <w:t xml:space="preserve"> Policy – Arrangements</w:t>
      </w:r>
    </w:p>
    <w:p w14:paraId="45B4CEB2" w14:textId="77777777"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14:paraId="46261893" w14:textId="12084847" w:rsidR="0033251A" w:rsidRPr="004129CE" w:rsidRDefault="0033251A" w:rsidP="0033251A">
      <w:pPr>
        <w:jc w:val="both"/>
        <w:rPr>
          <w:rFonts w:ascii="Arial" w:hAnsi="Arial"/>
          <w:b/>
          <w:sz w:val="20"/>
          <w:szCs w:val="20"/>
          <w:lang w:eastAsia="en-GB"/>
        </w:rPr>
      </w:pPr>
      <w:r w:rsidRPr="004129CE">
        <w:rPr>
          <w:rFonts w:ascii="Arial" w:hAnsi="Arial"/>
          <w:b/>
          <w:sz w:val="20"/>
          <w:szCs w:val="20"/>
          <w:lang w:eastAsia="en-GB"/>
        </w:rPr>
        <w:t xml:space="preserve">This section sets out the </w:t>
      </w:r>
      <w:r w:rsidR="00AD687F" w:rsidRPr="004129CE">
        <w:rPr>
          <w:rFonts w:ascii="Arial" w:hAnsi="Arial"/>
          <w:b/>
          <w:sz w:val="20"/>
          <w:szCs w:val="20"/>
          <w:lang w:eastAsia="en-GB"/>
        </w:rPr>
        <w:t xml:space="preserve">Health &amp; Safety </w:t>
      </w:r>
      <w:r w:rsidR="00C45E3E" w:rsidRPr="004129CE">
        <w:rPr>
          <w:rFonts w:ascii="Arial" w:hAnsi="Arial"/>
          <w:b/>
          <w:sz w:val="20"/>
          <w:szCs w:val="20"/>
          <w:lang w:eastAsia="en-GB"/>
        </w:rPr>
        <w:t xml:space="preserve">Grounds </w:t>
      </w:r>
      <w:r w:rsidR="00AD687F" w:rsidRPr="004129CE">
        <w:rPr>
          <w:rFonts w:ascii="Arial" w:hAnsi="Arial"/>
          <w:b/>
          <w:sz w:val="20"/>
          <w:szCs w:val="20"/>
          <w:lang w:eastAsia="en-GB"/>
        </w:rPr>
        <w:t xml:space="preserve">Maintenance </w:t>
      </w:r>
      <w:r w:rsidR="00C45E3E" w:rsidRPr="004129CE">
        <w:rPr>
          <w:rFonts w:ascii="Arial" w:hAnsi="Arial"/>
          <w:b/>
          <w:sz w:val="20"/>
          <w:szCs w:val="20"/>
          <w:lang w:eastAsia="en-GB"/>
        </w:rPr>
        <w:t>Policy</w:t>
      </w:r>
      <w:r w:rsidRPr="004129CE">
        <w:rPr>
          <w:rFonts w:ascii="Arial" w:hAnsi="Arial"/>
          <w:b/>
          <w:sz w:val="20"/>
          <w:szCs w:val="20"/>
          <w:lang w:eastAsia="en-GB"/>
        </w:rPr>
        <w:t xml:space="preserve"> management system and the way in which specific issues are dealt with. The </w:t>
      </w:r>
      <w:r w:rsidR="00914DE2" w:rsidRPr="004129CE">
        <w:rPr>
          <w:rFonts w:ascii="Arial" w:hAnsi="Arial"/>
          <w:b/>
          <w:sz w:val="20"/>
          <w:szCs w:val="20"/>
          <w:lang w:eastAsia="en-GB"/>
        </w:rPr>
        <w:t>organisation</w:t>
      </w:r>
      <w:r w:rsidRPr="004129CE">
        <w:rPr>
          <w:rFonts w:ascii="Arial" w:hAnsi="Arial"/>
          <w:b/>
          <w:sz w:val="20"/>
          <w:szCs w:val="20"/>
          <w:lang w:eastAsia="en-GB"/>
        </w:rPr>
        <w:t xml:space="preserve"> implements its </w:t>
      </w:r>
      <w:r w:rsidR="005945F1" w:rsidRPr="004129CE">
        <w:rPr>
          <w:rFonts w:ascii="Arial" w:hAnsi="Arial"/>
          <w:b/>
          <w:sz w:val="20"/>
          <w:szCs w:val="20"/>
          <w:lang w:eastAsia="en-GB"/>
        </w:rPr>
        <w:t xml:space="preserve">Health &amp; Safety </w:t>
      </w:r>
      <w:r w:rsidR="00C45E3E" w:rsidRPr="004129CE">
        <w:rPr>
          <w:rFonts w:ascii="Arial" w:hAnsi="Arial"/>
          <w:b/>
          <w:sz w:val="20"/>
          <w:szCs w:val="20"/>
          <w:lang w:eastAsia="en-GB"/>
        </w:rPr>
        <w:t xml:space="preserve">Grounds </w:t>
      </w:r>
      <w:r w:rsidR="005945F1" w:rsidRPr="004129CE">
        <w:rPr>
          <w:rFonts w:ascii="Arial" w:hAnsi="Arial"/>
          <w:b/>
          <w:sz w:val="20"/>
          <w:szCs w:val="20"/>
          <w:lang w:eastAsia="en-GB"/>
        </w:rPr>
        <w:t xml:space="preserve">Maintenance </w:t>
      </w:r>
      <w:r w:rsidR="00C45E3E" w:rsidRPr="004129CE">
        <w:rPr>
          <w:rFonts w:ascii="Arial" w:hAnsi="Arial"/>
          <w:b/>
          <w:sz w:val="20"/>
          <w:szCs w:val="20"/>
          <w:lang w:eastAsia="en-GB"/>
        </w:rPr>
        <w:t xml:space="preserve">Policy </w:t>
      </w:r>
      <w:r w:rsidRPr="004129CE">
        <w:rPr>
          <w:rFonts w:ascii="Arial" w:hAnsi="Arial"/>
          <w:b/>
          <w:sz w:val="20"/>
          <w:szCs w:val="20"/>
          <w:lang w:eastAsia="en-GB"/>
        </w:rPr>
        <w:t xml:space="preserve">through the following arrangements.  </w:t>
      </w:r>
    </w:p>
    <w:p w14:paraId="6F7CD5B9" w14:textId="4FED908C" w:rsidR="00F01A90" w:rsidRPr="004129CE" w:rsidRDefault="0033251A" w:rsidP="0033251A">
      <w:pPr>
        <w:jc w:val="both"/>
        <w:rPr>
          <w:rFonts w:ascii="Arial" w:hAnsi="Arial"/>
          <w:i/>
          <w:sz w:val="20"/>
          <w:szCs w:val="20"/>
          <w:lang w:eastAsia="en-GB"/>
        </w:rPr>
      </w:pPr>
      <w:r w:rsidRPr="004129CE">
        <w:rPr>
          <w:rFonts w:ascii="Arial" w:hAnsi="Arial"/>
          <w:sz w:val="20"/>
          <w:szCs w:val="20"/>
          <w:lang w:eastAsia="en-GB"/>
        </w:rPr>
        <w:tab/>
      </w:r>
      <w:r w:rsidRPr="004129CE">
        <w:rPr>
          <w:rFonts w:ascii="Arial" w:hAnsi="Arial"/>
          <w:sz w:val="20"/>
          <w:szCs w:val="20"/>
          <w:lang w:eastAsia="en-GB"/>
        </w:rPr>
        <w:br/>
      </w:r>
      <w:r w:rsidRPr="004129CE">
        <w:rPr>
          <w:rFonts w:ascii="Arial" w:hAnsi="Arial"/>
          <w:i/>
          <w:sz w:val="20"/>
          <w:szCs w:val="20"/>
          <w:lang w:eastAsia="en-GB"/>
        </w:rPr>
        <w:t>We recommend that you review every</w:t>
      </w:r>
      <w:r w:rsidR="00875C38" w:rsidRPr="004129CE">
        <w:rPr>
          <w:rFonts w:ascii="Arial" w:hAnsi="Arial"/>
          <w:i/>
          <w:sz w:val="20"/>
          <w:szCs w:val="20"/>
          <w:lang w:eastAsia="en-GB"/>
        </w:rPr>
        <w:t xml:space="preserve"> part of the Arrangements section </w:t>
      </w:r>
      <w:r w:rsidRPr="004129CE">
        <w:rPr>
          <w:rFonts w:ascii="Arial" w:hAnsi="Arial"/>
          <w:i/>
          <w:sz w:val="20"/>
          <w:szCs w:val="20"/>
          <w:lang w:eastAsia="en-GB"/>
        </w:rPr>
        <w:t xml:space="preserve">to check whether it applies to your </w:t>
      </w:r>
      <w:r w:rsidR="00050F2F" w:rsidRPr="004129CE">
        <w:rPr>
          <w:rFonts w:ascii="Arial" w:hAnsi="Arial"/>
          <w:i/>
          <w:sz w:val="20"/>
          <w:szCs w:val="20"/>
          <w:lang w:eastAsia="en-GB"/>
        </w:rPr>
        <w:t>D</w:t>
      </w:r>
      <w:r w:rsidR="006D1E7B" w:rsidRPr="004129CE">
        <w:rPr>
          <w:rFonts w:ascii="Arial" w:hAnsi="Arial"/>
          <w:i/>
          <w:sz w:val="20"/>
          <w:szCs w:val="20"/>
          <w:lang w:eastAsia="en-GB"/>
        </w:rPr>
        <w:t>epartment</w:t>
      </w:r>
      <w:r w:rsidR="00020FAC" w:rsidRPr="004129CE">
        <w:rPr>
          <w:rFonts w:ascii="Arial" w:hAnsi="Arial"/>
          <w:i/>
          <w:sz w:val="20"/>
          <w:szCs w:val="20"/>
          <w:lang w:eastAsia="en-GB"/>
        </w:rPr>
        <w:t xml:space="preserve"> and add </w:t>
      </w:r>
      <w:r w:rsidR="002F5357" w:rsidRPr="004129CE">
        <w:rPr>
          <w:rFonts w:ascii="Arial" w:hAnsi="Arial"/>
          <w:i/>
          <w:sz w:val="20"/>
          <w:szCs w:val="20"/>
          <w:lang w:eastAsia="en-GB"/>
        </w:rPr>
        <w:t xml:space="preserve">additional </w:t>
      </w:r>
      <w:r w:rsidR="00597A71" w:rsidRPr="004129CE">
        <w:rPr>
          <w:rFonts w:ascii="Arial" w:hAnsi="Arial"/>
          <w:i/>
          <w:sz w:val="20"/>
          <w:szCs w:val="20"/>
          <w:lang w:eastAsia="en-GB"/>
        </w:rPr>
        <w:t xml:space="preserve">sections </w:t>
      </w:r>
      <w:r w:rsidR="00050F2F" w:rsidRPr="004129CE">
        <w:rPr>
          <w:rFonts w:ascii="Arial" w:hAnsi="Arial"/>
          <w:i/>
          <w:sz w:val="20"/>
          <w:szCs w:val="20"/>
          <w:lang w:eastAsia="en-GB"/>
        </w:rPr>
        <w:t xml:space="preserve">to the Policy </w:t>
      </w:r>
      <w:r w:rsidR="002F5357" w:rsidRPr="004129CE">
        <w:rPr>
          <w:rFonts w:ascii="Arial" w:hAnsi="Arial"/>
          <w:i/>
          <w:sz w:val="20"/>
          <w:szCs w:val="20"/>
          <w:lang w:eastAsia="en-GB"/>
        </w:rPr>
        <w:t>as necessary</w:t>
      </w:r>
      <w:r w:rsidRPr="004129CE">
        <w:rPr>
          <w:rFonts w:ascii="Arial" w:hAnsi="Arial"/>
          <w:i/>
          <w:sz w:val="20"/>
          <w:szCs w:val="20"/>
          <w:lang w:eastAsia="en-GB"/>
        </w:rPr>
        <w:t xml:space="preserve">. </w:t>
      </w:r>
      <w:r w:rsidR="00050F2F" w:rsidRPr="004129CE">
        <w:rPr>
          <w:rFonts w:ascii="Arial" w:hAnsi="Arial" w:cs="Arial"/>
          <w:i/>
          <w:sz w:val="20"/>
          <w:szCs w:val="20"/>
        </w:rPr>
        <w:t>Alter and add to each section as necessary to reflect the controls in place within your Department.</w:t>
      </w:r>
    </w:p>
    <w:p w14:paraId="2137A4C1" w14:textId="77777777" w:rsidR="00F01A90" w:rsidRPr="004129CE" w:rsidRDefault="00F01A90" w:rsidP="0033251A">
      <w:pPr>
        <w:jc w:val="both"/>
        <w:rPr>
          <w:rFonts w:ascii="Arial" w:hAnsi="Arial"/>
          <w:i/>
          <w:sz w:val="20"/>
          <w:szCs w:val="20"/>
          <w:lang w:eastAsia="en-GB"/>
        </w:rPr>
      </w:pPr>
    </w:p>
    <w:p w14:paraId="09A0F176" w14:textId="232017A4" w:rsidR="0033251A" w:rsidRDefault="0033251A" w:rsidP="0033251A">
      <w:pPr>
        <w:jc w:val="both"/>
        <w:rPr>
          <w:rFonts w:ascii="Arial" w:hAnsi="Arial"/>
          <w:i/>
          <w:sz w:val="20"/>
          <w:szCs w:val="20"/>
          <w:lang w:eastAsia="en-GB"/>
        </w:rPr>
      </w:pPr>
      <w:r w:rsidRPr="004129CE">
        <w:rPr>
          <w:rFonts w:ascii="Arial" w:hAnsi="Arial"/>
          <w:i/>
          <w:sz w:val="20"/>
          <w:szCs w:val="20"/>
          <w:lang w:eastAsia="en-GB"/>
        </w:rPr>
        <w:t>When you have finished, you may find it useful to write an index at the start of the Arrangements section setting out the topics covered in your finalised version.</w:t>
      </w:r>
    </w:p>
    <w:p w14:paraId="6ADFA104" w14:textId="44F13EB4" w:rsidR="00F01A90" w:rsidRDefault="00F01A90" w:rsidP="0033251A">
      <w:pPr>
        <w:jc w:val="both"/>
        <w:rPr>
          <w:rFonts w:ascii="Arial" w:hAnsi="Arial"/>
          <w:i/>
          <w:sz w:val="20"/>
          <w:szCs w:val="20"/>
          <w:lang w:eastAsia="en-GB"/>
        </w:rPr>
      </w:pPr>
    </w:p>
    <w:p w14:paraId="75FF6A29" w14:textId="6298A0E0" w:rsidR="00F01A90" w:rsidRDefault="00F01A90" w:rsidP="0033251A">
      <w:pPr>
        <w:jc w:val="both"/>
        <w:rPr>
          <w:rFonts w:ascii="Arial" w:hAnsi="Arial"/>
          <w:i/>
          <w:sz w:val="20"/>
          <w:szCs w:val="20"/>
          <w:lang w:eastAsia="en-GB"/>
        </w:rPr>
      </w:pPr>
    </w:p>
    <w:p w14:paraId="49B32E04" w14:textId="5E140881" w:rsidR="00F01A90" w:rsidRPr="00B06C1A" w:rsidRDefault="00050F2F" w:rsidP="00F01A90">
      <w:pPr>
        <w:jc w:val="both"/>
        <w:rPr>
          <w:rFonts w:ascii="Arial" w:hAnsi="Arial" w:cs="Arial"/>
          <w:b/>
          <w:color w:val="F69F19"/>
          <w:sz w:val="20"/>
          <w:szCs w:val="20"/>
        </w:rPr>
      </w:pPr>
      <w:r w:rsidRPr="00B06C1A">
        <w:rPr>
          <w:rFonts w:ascii="Arial" w:hAnsi="Arial" w:cs="Arial"/>
          <w:b/>
          <w:color w:val="F69F19"/>
          <w:sz w:val="22"/>
          <w:szCs w:val="22"/>
        </w:rPr>
        <w:t>R</w:t>
      </w:r>
      <w:r w:rsidR="00F01A90" w:rsidRPr="00B06C1A">
        <w:rPr>
          <w:rFonts w:ascii="Arial" w:hAnsi="Arial" w:cs="Arial"/>
          <w:b/>
          <w:color w:val="F69F19"/>
          <w:sz w:val="22"/>
          <w:szCs w:val="22"/>
        </w:rPr>
        <w:t>isk Assessments</w:t>
      </w:r>
    </w:p>
    <w:p w14:paraId="79F92565" w14:textId="77777777" w:rsidR="00F01A90" w:rsidRPr="004E0067" w:rsidRDefault="00F01A90" w:rsidP="00F01A90">
      <w:pPr>
        <w:ind w:left="360"/>
        <w:jc w:val="both"/>
        <w:rPr>
          <w:rFonts w:ascii="Arial" w:hAnsi="Arial" w:cs="Arial"/>
          <w:b/>
          <w:color w:val="F79646"/>
        </w:rPr>
      </w:pPr>
    </w:p>
    <w:p w14:paraId="3365FCEC" w14:textId="49040A7A" w:rsidR="00F01A90" w:rsidRPr="005B0DFD" w:rsidRDefault="00F01A90" w:rsidP="00BA42B4">
      <w:pPr>
        <w:rPr>
          <w:rFonts w:ascii="Arial" w:hAnsi="Arial" w:cs="Arial"/>
          <w:sz w:val="20"/>
          <w:szCs w:val="20"/>
        </w:rPr>
      </w:pPr>
      <w:r w:rsidRPr="005B0DFD">
        <w:rPr>
          <w:rFonts w:ascii="Arial" w:hAnsi="Arial" w:cs="Arial"/>
          <w:sz w:val="20"/>
          <w:szCs w:val="20"/>
        </w:rPr>
        <w:t>We have a programme in place for the completion of general and specific risk assessments as required by</w:t>
      </w:r>
      <w:r w:rsidR="008868B6" w:rsidRPr="005B0DFD">
        <w:t xml:space="preserve"> </w:t>
      </w:r>
      <w:r w:rsidRPr="005B0DFD">
        <w:rPr>
          <w:rFonts w:ascii="Arial" w:hAnsi="Arial" w:cs="Arial"/>
          <w:sz w:val="20"/>
          <w:szCs w:val="20"/>
        </w:rPr>
        <w:t xml:space="preserve">legislation.  Risk assessments </w:t>
      </w:r>
      <w:r w:rsidR="00477ADD" w:rsidRPr="005B0DFD">
        <w:rPr>
          <w:rFonts w:ascii="Arial" w:hAnsi="Arial" w:cs="Arial"/>
          <w:sz w:val="20"/>
          <w:szCs w:val="20"/>
        </w:rPr>
        <w:t xml:space="preserve">for the department </w:t>
      </w:r>
      <w:r w:rsidRPr="005B0DFD">
        <w:rPr>
          <w:rFonts w:ascii="Arial" w:hAnsi="Arial" w:cs="Arial"/>
          <w:sz w:val="20"/>
          <w:szCs w:val="20"/>
        </w:rPr>
        <w:t>are led by</w:t>
      </w:r>
      <w:r w:rsidR="00477ADD" w:rsidRPr="005B0DFD">
        <w:rPr>
          <w:rFonts w:ascii="Arial" w:hAnsi="Arial" w:cs="Arial"/>
          <w:sz w:val="20"/>
          <w:szCs w:val="20"/>
        </w:rPr>
        <w:t xml:space="preserve"> [</w:t>
      </w:r>
      <w:r w:rsidR="00477ADD" w:rsidRPr="005B0DFD">
        <w:rPr>
          <w:rFonts w:ascii="Arial" w:hAnsi="Arial" w:cs="Arial"/>
          <w:i/>
          <w:iCs/>
          <w:sz w:val="20"/>
          <w:szCs w:val="20"/>
        </w:rPr>
        <w:t>job title</w:t>
      </w:r>
      <w:r w:rsidR="00477ADD" w:rsidRPr="005B0DFD">
        <w:rPr>
          <w:rFonts w:ascii="Arial" w:hAnsi="Arial" w:cs="Arial"/>
          <w:sz w:val="20"/>
          <w:szCs w:val="20"/>
        </w:rPr>
        <w:t>]</w:t>
      </w:r>
      <w:r w:rsidRPr="005B0DFD">
        <w:rPr>
          <w:rFonts w:ascii="Arial" w:hAnsi="Arial" w:cs="Arial"/>
          <w:sz w:val="20"/>
          <w:szCs w:val="20"/>
        </w:rPr>
        <w:t xml:space="preserve"> who </w:t>
      </w:r>
      <w:r w:rsidR="00477ADD" w:rsidRPr="005B0DFD">
        <w:rPr>
          <w:rFonts w:ascii="Arial" w:hAnsi="Arial" w:cs="Arial"/>
          <w:sz w:val="20"/>
          <w:szCs w:val="20"/>
        </w:rPr>
        <w:t xml:space="preserve">has </w:t>
      </w:r>
      <w:r w:rsidRPr="005B0DFD">
        <w:rPr>
          <w:rFonts w:ascii="Arial" w:hAnsi="Arial" w:cs="Arial"/>
          <w:sz w:val="20"/>
          <w:szCs w:val="20"/>
        </w:rPr>
        <w:t xml:space="preserve">appropriate </w:t>
      </w:r>
      <w:r w:rsidR="005945F1" w:rsidRPr="005B0DFD">
        <w:rPr>
          <w:rFonts w:ascii="Arial" w:hAnsi="Arial" w:cs="Arial"/>
          <w:sz w:val="20"/>
          <w:szCs w:val="20"/>
        </w:rPr>
        <w:t xml:space="preserve">experience and has received appropriate </w:t>
      </w:r>
      <w:r w:rsidRPr="005B0DFD">
        <w:rPr>
          <w:rFonts w:ascii="Arial" w:hAnsi="Arial" w:cs="Arial"/>
          <w:sz w:val="20"/>
          <w:szCs w:val="20"/>
        </w:rPr>
        <w:t xml:space="preserve">training </w:t>
      </w:r>
      <w:r w:rsidR="00EE6B66" w:rsidRPr="005B0DFD">
        <w:rPr>
          <w:rFonts w:ascii="Arial" w:hAnsi="Arial" w:cs="Arial"/>
          <w:sz w:val="20"/>
          <w:szCs w:val="20"/>
        </w:rPr>
        <w:t>(</w:t>
      </w:r>
      <w:r w:rsidR="00EE6B66" w:rsidRPr="005B0DFD">
        <w:rPr>
          <w:rFonts w:ascii="Arial" w:hAnsi="Arial" w:cs="Arial"/>
          <w:i/>
          <w:iCs/>
          <w:sz w:val="20"/>
          <w:szCs w:val="20"/>
        </w:rPr>
        <w:t>you can expand on what type or level of training they have received for completing risk assessments</w:t>
      </w:r>
      <w:r w:rsidR="00EE6B66" w:rsidRPr="005B0DFD">
        <w:rPr>
          <w:rFonts w:ascii="Arial" w:hAnsi="Arial" w:cs="Arial"/>
          <w:sz w:val="20"/>
          <w:szCs w:val="20"/>
        </w:rPr>
        <w:t>),</w:t>
      </w:r>
      <w:r w:rsidRPr="005B0DFD">
        <w:rPr>
          <w:rFonts w:ascii="Arial" w:hAnsi="Arial" w:cs="Arial"/>
          <w:sz w:val="20"/>
          <w:szCs w:val="20"/>
        </w:rPr>
        <w:t xml:space="preserve"> with input from individuals with experience of the</w:t>
      </w:r>
      <w:r w:rsidR="005945F1" w:rsidRPr="005B0DFD">
        <w:rPr>
          <w:rFonts w:ascii="Arial" w:hAnsi="Arial" w:cs="Arial"/>
          <w:sz w:val="20"/>
          <w:szCs w:val="20"/>
        </w:rPr>
        <w:t xml:space="preserve"> facilities/</w:t>
      </w:r>
      <w:r w:rsidRPr="005B0DFD">
        <w:rPr>
          <w:rFonts w:ascii="Arial" w:hAnsi="Arial" w:cs="Arial"/>
          <w:sz w:val="20"/>
          <w:szCs w:val="20"/>
        </w:rPr>
        <w:t xml:space="preserve">work activities being assessed. </w:t>
      </w:r>
      <w:r w:rsidRPr="005B0DFD">
        <w:rPr>
          <w:rFonts w:ascii="Arial" w:hAnsi="Arial" w:cs="Arial"/>
          <w:i/>
          <w:sz w:val="20"/>
          <w:szCs w:val="20"/>
        </w:rPr>
        <w:t xml:space="preserve">Delete or expand the relevant parts of this paragraph as appropriate to your </w:t>
      </w:r>
      <w:r w:rsidR="000B3DA2" w:rsidRPr="005B0DFD">
        <w:rPr>
          <w:rFonts w:ascii="Arial" w:hAnsi="Arial" w:cs="Arial"/>
          <w:i/>
          <w:sz w:val="20"/>
          <w:szCs w:val="20"/>
        </w:rPr>
        <w:t>Department</w:t>
      </w:r>
      <w:r w:rsidRPr="005B0DFD">
        <w:rPr>
          <w:rFonts w:ascii="Arial" w:hAnsi="Arial" w:cs="Arial"/>
          <w:i/>
          <w:sz w:val="20"/>
          <w:szCs w:val="20"/>
        </w:rPr>
        <w:t>.</w:t>
      </w:r>
      <w:r w:rsidR="005634F4" w:rsidRPr="005B0DFD">
        <w:rPr>
          <w:rFonts w:ascii="Arial" w:hAnsi="Arial" w:cs="Arial"/>
          <w:i/>
          <w:sz w:val="20"/>
          <w:szCs w:val="20"/>
        </w:rPr>
        <w:t xml:space="preserve"> </w:t>
      </w:r>
      <w:r w:rsidRPr="005B0DFD">
        <w:rPr>
          <w:rFonts w:ascii="Arial" w:hAnsi="Arial" w:cs="Arial"/>
          <w:i/>
          <w:sz w:val="20"/>
          <w:szCs w:val="20"/>
        </w:rPr>
        <w:br/>
      </w:r>
      <w:r w:rsidRPr="005B0DFD">
        <w:rPr>
          <w:rFonts w:ascii="Arial" w:hAnsi="Arial" w:cs="Arial"/>
          <w:sz w:val="20"/>
          <w:szCs w:val="20"/>
        </w:rPr>
        <w:br/>
        <w:t>The extent to which we undertake the assessments internally depends on the competency required.</w:t>
      </w:r>
      <w:r w:rsidR="003607E3" w:rsidRPr="005B0DFD">
        <w:rPr>
          <w:rFonts w:ascii="Arial" w:hAnsi="Arial" w:cs="Arial"/>
          <w:sz w:val="20"/>
          <w:szCs w:val="20"/>
        </w:rPr>
        <w:t xml:space="preserve"> </w:t>
      </w:r>
      <w:r w:rsidR="00C5421C" w:rsidRPr="005B0DFD">
        <w:rPr>
          <w:rFonts w:ascii="Arial" w:hAnsi="Arial" w:cs="Arial"/>
          <w:sz w:val="20"/>
          <w:szCs w:val="20"/>
        </w:rPr>
        <w:t>Where appropriate</w:t>
      </w:r>
      <w:r w:rsidR="0072553C" w:rsidRPr="005B0DFD">
        <w:rPr>
          <w:rFonts w:ascii="Arial" w:hAnsi="Arial" w:cs="Arial"/>
          <w:sz w:val="20"/>
          <w:szCs w:val="20"/>
        </w:rPr>
        <w:t xml:space="preserve"> </w:t>
      </w:r>
      <w:r w:rsidR="00C5421C" w:rsidRPr="005B0DFD">
        <w:rPr>
          <w:rFonts w:ascii="Arial" w:hAnsi="Arial" w:cs="Arial"/>
          <w:sz w:val="20"/>
          <w:szCs w:val="20"/>
        </w:rPr>
        <w:t xml:space="preserve">will take advice </w:t>
      </w:r>
      <w:r w:rsidR="00253A0E" w:rsidRPr="005B0DFD">
        <w:rPr>
          <w:rFonts w:ascii="Arial" w:hAnsi="Arial" w:cs="Arial"/>
          <w:sz w:val="20"/>
          <w:szCs w:val="20"/>
        </w:rPr>
        <w:t>from external specialists</w:t>
      </w:r>
      <w:r w:rsidR="0072553C" w:rsidRPr="005B0DFD">
        <w:rPr>
          <w:rFonts w:ascii="Arial" w:hAnsi="Arial" w:cs="Arial"/>
          <w:sz w:val="20"/>
          <w:szCs w:val="20"/>
        </w:rPr>
        <w:t>.</w:t>
      </w:r>
      <w:r w:rsidRPr="005B0DFD">
        <w:rPr>
          <w:rFonts w:ascii="Arial" w:hAnsi="Arial" w:cs="Arial"/>
          <w:sz w:val="20"/>
          <w:szCs w:val="20"/>
        </w:rPr>
        <w:t xml:space="preserve">  </w:t>
      </w:r>
      <w:r w:rsidR="007A0069" w:rsidRPr="005B0DFD">
        <w:rPr>
          <w:rFonts w:ascii="Arial" w:hAnsi="Arial" w:cs="Arial"/>
          <w:i/>
          <w:sz w:val="20"/>
          <w:szCs w:val="20"/>
        </w:rPr>
        <w:t>I</w:t>
      </w:r>
      <w:r w:rsidRPr="005B0DFD">
        <w:rPr>
          <w:rFonts w:ascii="Arial" w:hAnsi="Arial" w:cs="Arial"/>
          <w:i/>
          <w:sz w:val="20"/>
          <w:szCs w:val="20"/>
        </w:rPr>
        <w:t>f all assessments are carried out by an external specialist</w:t>
      </w:r>
      <w:r w:rsidR="007B5349" w:rsidRPr="005B0DFD">
        <w:rPr>
          <w:rFonts w:ascii="Arial" w:hAnsi="Arial" w:cs="Arial"/>
          <w:i/>
          <w:sz w:val="20"/>
          <w:szCs w:val="20"/>
        </w:rPr>
        <w:t>, explain this here</w:t>
      </w:r>
      <w:r w:rsidR="00E17FA6" w:rsidRPr="005B0DFD">
        <w:rPr>
          <w:rFonts w:ascii="Arial" w:hAnsi="Arial" w:cs="Arial"/>
          <w:i/>
          <w:sz w:val="20"/>
          <w:szCs w:val="20"/>
        </w:rPr>
        <w:t>.</w:t>
      </w:r>
      <w:r w:rsidRPr="005B0DFD">
        <w:rPr>
          <w:rFonts w:ascii="Arial" w:hAnsi="Arial" w:cs="Arial"/>
          <w:b/>
          <w:sz w:val="20"/>
          <w:szCs w:val="20"/>
        </w:rPr>
        <w:br/>
      </w:r>
      <w:r w:rsidRPr="005B0DFD">
        <w:rPr>
          <w:rFonts w:ascii="Arial" w:hAnsi="Arial" w:cs="Arial"/>
          <w:b/>
          <w:sz w:val="20"/>
          <w:szCs w:val="20"/>
        </w:rPr>
        <w:br/>
      </w:r>
      <w:r w:rsidRPr="005B0DFD">
        <w:rPr>
          <w:rFonts w:ascii="Arial" w:hAnsi="Arial" w:cs="Arial"/>
          <w:sz w:val="20"/>
          <w:szCs w:val="20"/>
        </w:rPr>
        <w:t xml:space="preserve">The significant findings of risk assessments are communicated to staff involved in relevant activities by </w:t>
      </w:r>
      <w:r w:rsidRPr="005B0DFD">
        <w:rPr>
          <w:rFonts w:ascii="Arial" w:hAnsi="Arial" w:cs="Arial"/>
          <w:i/>
          <w:sz w:val="20"/>
          <w:szCs w:val="20"/>
        </w:rPr>
        <w:t xml:space="preserve">[e.g. circulating the risk assessments to all employees, </w:t>
      </w:r>
      <w:r w:rsidR="005945F1" w:rsidRPr="005B0DFD">
        <w:rPr>
          <w:rFonts w:ascii="Arial" w:hAnsi="Arial" w:cs="Arial"/>
          <w:i/>
          <w:sz w:val="20"/>
          <w:szCs w:val="20"/>
        </w:rPr>
        <w:t xml:space="preserve">through completion of toolbox talks, </w:t>
      </w:r>
      <w:r w:rsidRPr="005B0DFD">
        <w:rPr>
          <w:rFonts w:ascii="Arial" w:hAnsi="Arial" w:cs="Arial"/>
          <w:i/>
          <w:sz w:val="20"/>
          <w:szCs w:val="20"/>
        </w:rPr>
        <w:t xml:space="preserve">a folder of assessments within </w:t>
      </w:r>
      <w:r w:rsidR="00BD1656" w:rsidRPr="005B0DFD">
        <w:rPr>
          <w:rFonts w:ascii="Arial" w:hAnsi="Arial" w:cs="Arial"/>
          <w:i/>
          <w:sz w:val="20"/>
          <w:szCs w:val="20"/>
        </w:rPr>
        <w:t>the</w:t>
      </w:r>
      <w:r w:rsidRPr="005B0DFD">
        <w:rPr>
          <w:rFonts w:ascii="Arial" w:hAnsi="Arial" w:cs="Arial"/>
          <w:i/>
          <w:sz w:val="20"/>
          <w:szCs w:val="20"/>
        </w:rPr>
        <w:t xml:space="preserve"> department]</w:t>
      </w:r>
      <w:r w:rsidRPr="005B0DFD">
        <w:rPr>
          <w:rFonts w:ascii="Arial" w:hAnsi="Arial" w:cs="Arial"/>
          <w:sz w:val="20"/>
          <w:szCs w:val="20"/>
        </w:rPr>
        <w:t xml:space="preserve">. </w:t>
      </w:r>
      <w:r w:rsidRPr="005B0DFD">
        <w:rPr>
          <w:rFonts w:ascii="Arial" w:hAnsi="Arial" w:cs="Arial"/>
          <w:sz w:val="20"/>
          <w:szCs w:val="20"/>
        </w:rPr>
        <w:tab/>
        <w:t xml:space="preserve"> </w:t>
      </w:r>
      <w:r w:rsidRPr="005B0DFD">
        <w:rPr>
          <w:rFonts w:ascii="Arial" w:hAnsi="Arial" w:cs="Arial"/>
          <w:b/>
          <w:sz w:val="20"/>
          <w:szCs w:val="20"/>
        </w:rPr>
        <w:t xml:space="preserve"> </w:t>
      </w:r>
      <w:r w:rsidRPr="005B0DFD">
        <w:rPr>
          <w:rFonts w:ascii="Arial" w:hAnsi="Arial" w:cs="Arial"/>
          <w:b/>
          <w:sz w:val="20"/>
          <w:szCs w:val="20"/>
        </w:rPr>
        <w:br/>
      </w:r>
      <w:r w:rsidRPr="005B0DFD">
        <w:rPr>
          <w:rFonts w:ascii="Arial" w:hAnsi="Arial" w:cs="Arial"/>
          <w:b/>
          <w:sz w:val="20"/>
          <w:szCs w:val="20"/>
        </w:rPr>
        <w:br/>
      </w:r>
      <w:r w:rsidR="00403C14" w:rsidRPr="005B0DFD">
        <w:rPr>
          <w:rFonts w:ascii="Arial" w:hAnsi="Arial" w:cs="Arial"/>
          <w:sz w:val="20"/>
          <w:szCs w:val="20"/>
        </w:rPr>
        <w:t xml:space="preserve">A register is kept of </w:t>
      </w:r>
      <w:r w:rsidR="004B69EA" w:rsidRPr="005B0DFD">
        <w:rPr>
          <w:rFonts w:ascii="Arial" w:hAnsi="Arial" w:cs="Arial"/>
          <w:sz w:val="20"/>
          <w:szCs w:val="20"/>
        </w:rPr>
        <w:t>all of the department’s risk assessment</w:t>
      </w:r>
      <w:r w:rsidR="009C5AA5" w:rsidRPr="005B0DFD">
        <w:rPr>
          <w:rFonts w:ascii="Arial" w:hAnsi="Arial" w:cs="Arial"/>
          <w:sz w:val="20"/>
          <w:szCs w:val="20"/>
        </w:rPr>
        <w:t>s</w:t>
      </w:r>
      <w:r w:rsidR="0057360C" w:rsidRPr="005B0DFD">
        <w:rPr>
          <w:rFonts w:ascii="Arial" w:hAnsi="Arial" w:cs="Arial"/>
          <w:sz w:val="20"/>
          <w:szCs w:val="20"/>
        </w:rPr>
        <w:t>, and is held alongside the risk assessments [</w:t>
      </w:r>
      <w:r w:rsidR="0057360C" w:rsidRPr="005B0DFD">
        <w:rPr>
          <w:rFonts w:ascii="Arial" w:hAnsi="Arial" w:cs="Arial"/>
          <w:i/>
          <w:iCs/>
          <w:sz w:val="20"/>
          <w:szCs w:val="20"/>
        </w:rPr>
        <w:t>state location</w:t>
      </w:r>
      <w:r w:rsidR="0057360C" w:rsidRPr="005B0DFD">
        <w:rPr>
          <w:rFonts w:ascii="Arial" w:hAnsi="Arial" w:cs="Arial"/>
          <w:sz w:val="20"/>
          <w:szCs w:val="20"/>
        </w:rPr>
        <w:t xml:space="preserve">]. </w:t>
      </w:r>
      <w:r w:rsidR="00162996" w:rsidRPr="005B0DFD">
        <w:rPr>
          <w:rFonts w:ascii="Arial" w:hAnsi="Arial" w:cs="Arial"/>
          <w:sz w:val="20"/>
          <w:szCs w:val="20"/>
        </w:rPr>
        <w:t>All r</w:t>
      </w:r>
      <w:r w:rsidRPr="005B0DFD">
        <w:rPr>
          <w:rFonts w:ascii="Arial" w:hAnsi="Arial" w:cs="Arial"/>
          <w:sz w:val="20"/>
          <w:szCs w:val="20"/>
        </w:rPr>
        <w:t>isk assessments are reviewed at least annually or more often if there have been changes in the matters to which they relate</w:t>
      </w:r>
      <w:r w:rsidR="00AF421B" w:rsidRPr="005B0DFD">
        <w:rPr>
          <w:rFonts w:ascii="Arial" w:hAnsi="Arial" w:cs="Arial"/>
          <w:sz w:val="20"/>
          <w:szCs w:val="20"/>
        </w:rPr>
        <w:t>, and the register is updated</w:t>
      </w:r>
      <w:r w:rsidR="0004455E" w:rsidRPr="005B0DFD">
        <w:rPr>
          <w:rFonts w:ascii="Arial" w:hAnsi="Arial" w:cs="Arial"/>
          <w:sz w:val="20"/>
          <w:szCs w:val="20"/>
        </w:rPr>
        <w:t xml:space="preserve"> in conjunction with this.</w:t>
      </w:r>
    </w:p>
    <w:p w14:paraId="6AA4BE07" w14:textId="77777777" w:rsidR="00F01A90" w:rsidRPr="005B0DFD" w:rsidRDefault="00F01A90" w:rsidP="00F01A90">
      <w:pPr>
        <w:tabs>
          <w:tab w:val="right" w:pos="8640"/>
        </w:tabs>
        <w:ind w:right="57"/>
        <w:jc w:val="both"/>
        <w:rPr>
          <w:rFonts w:ascii="Arial" w:hAnsi="Arial" w:cs="Arial"/>
          <w:sz w:val="20"/>
          <w:szCs w:val="20"/>
        </w:rPr>
      </w:pPr>
    </w:p>
    <w:p w14:paraId="4D1AF9A5" w14:textId="27A45E48" w:rsidR="00F01A90" w:rsidRPr="0002444A" w:rsidRDefault="00F01A90" w:rsidP="00F01A90">
      <w:pPr>
        <w:tabs>
          <w:tab w:val="right" w:pos="8640"/>
        </w:tabs>
        <w:ind w:right="57"/>
        <w:jc w:val="both"/>
        <w:rPr>
          <w:rFonts w:ascii="Arial" w:hAnsi="Arial" w:cs="Arial"/>
          <w:sz w:val="20"/>
          <w:szCs w:val="20"/>
        </w:rPr>
      </w:pPr>
      <w:r w:rsidRPr="005B0DFD">
        <w:rPr>
          <w:rFonts w:ascii="Arial" w:hAnsi="Arial" w:cs="Arial"/>
          <w:sz w:val="20"/>
          <w:szCs w:val="20"/>
        </w:rPr>
        <w:t xml:space="preserve">Records of risk assessments are retained for at least </w:t>
      </w:r>
      <w:r w:rsidRPr="005B0DFD">
        <w:rPr>
          <w:rFonts w:ascii="Arial" w:hAnsi="Arial" w:cs="Arial"/>
          <w:i/>
          <w:sz w:val="20"/>
          <w:szCs w:val="20"/>
        </w:rPr>
        <w:t xml:space="preserve">[e.g. 5 years] </w:t>
      </w:r>
      <w:r w:rsidRPr="005B0DFD">
        <w:rPr>
          <w:rFonts w:ascii="Arial" w:hAnsi="Arial" w:cs="Arial"/>
          <w:sz w:val="20"/>
          <w:szCs w:val="20"/>
        </w:rPr>
        <w:t xml:space="preserve">and master copies are retained by ________________________ </w:t>
      </w:r>
      <w:r w:rsidRPr="005B0DFD">
        <w:rPr>
          <w:rFonts w:ascii="Arial" w:hAnsi="Arial" w:cs="Arial"/>
          <w:i/>
          <w:sz w:val="20"/>
          <w:szCs w:val="20"/>
        </w:rPr>
        <w:t>[name or job title]</w:t>
      </w:r>
      <w:r w:rsidR="0047781C" w:rsidRPr="005B0DFD">
        <w:rPr>
          <w:rFonts w:ascii="Arial" w:hAnsi="Arial" w:cs="Arial"/>
          <w:sz w:val="20"/>
          <w:szCs w:val="20"/>
        </w:rPr>
        <w:t xml:space="preserve"> [</w:t>
      </w:r>
      <w:r w:rsidR="0047781C" w:rsidRPr="005B0DFD">
        <w:rPr>
          <w:rFonts w:ascii="Arial" w:hAnsi="Arial" w:cs="Arial"/>
          <w:i/>
          <w:iCs/>
          <w:sz w:val="20"/>
          <w:szCs w:val="20"/>
        </w:rPr>
        <w:t>state location</w:t>
      </w:r>
      <w:r w:rsidR="0047781C" w:rsidRPr="005B0DFD">
        <w:rPr>
          <w:rFonts w:ascii="Arial" w:hAnsi="Arial" w:cs="Arial"/>
          <w:sz w:val="20"/>
          <w:szCs w:val="20"/>
        </w:rPr>
        <w:t>].</w:t>
      </w:r>
      <w:r w:rsidRPr="005B0DFD">
        <w:rPr>
          <w:rFonts w:ascii="Arial" w:hAnsi="Arial" w:cs="Arial"/>
          <w:sz w:val="20"/>
          <w:szCs w:val="20"/>
        </w:rPr>
        <w:t xml:space="preserve"> </w:t>
      </w:r>
      <w:r w:rsidRPr="005B0DFD">
        <w:rPr>
          <w:rFonts w:ascii="Arial" w:hAnsi="Arial" w:cs="Arial"/>
          <w:i/>
          <w:sz w:val="20"/>
          <w:szCs w:val="20"/>
        </w:rPr>
        <w:t>Note that whilst there is no requirement to retain copies of risk assessments which have been superseded, it is useful to retain them for future reference for example, in case they are needed to</w:t>
      </w:r>
      <w:r w:rsidR="005945F1" w:rsidRPr="005B0DFD">
        <w:rPr>
          <w:rFonts w:ascii="Arial" w:hAnsi="Arial" w:cs="Arial"/>
          <w:i/>
          <w:sz w:val="20"/>
          <w:szCs w:val="20"/>
        </w:rPr>
        <w:t xml:space="preserve"> defend a criminal prosecution or civil claim.</w:t>
      </w:r>
      <w:r w:rsidR="005945F1">
        <w:rPr>
          <w:rFonts w:ascii="Arial" w:hAnsi="Arial" w:cs="Arial"/>
          <w:i/>
          <w:sz w:val="20"/>
          <w:szCs w:val="20"/>
        </w:rPr>
        <w:t xml:space="preserve"> </w:t>
      </w:r>
    </w:p>
    <w:p w14:paraId="1EE80663" w14:textId="77777777" w:rsidR="00F01A90" w:rsidRDefault="00F01A90" w:rsidP="00F01A90">
      <w:pPr>
        <w:rPr>
          <w:rFonts w:ascii="Arial" w:hAnsi="Arial" w:cs="Arial"/>
          <w:i/>
          <w:sz w:val="20"/>
          <w:szCs w:val="20"/>
        </w:rPr>
      </w:pPr>
    </w:p>
    <w:p w14:paraId="1E23196D" w14:textId="77777777" w:rsidR="00A4620E" w:rsidRDefault="00A4620E" w:rsidP="00A4620E">
      <w:pPr>
        <w:rPr>
          <w:rFonts w:ascii="Arial" w:hAnsi="Arial" w:cs="Arial"/>
          <w:i/>
          <w:sz w:val="20"/>
          <w:szCs w:val="20"/>
        </w:rPr>
      </w:pPr>
    </w:p>
    <w:p w14:paraId="6A5CF8AB" w14:textId="0A320834" w:rsidR="00455404" w:rsidRDefault="00455404">
      <w:pPr>
        <w:rPr>
          <w:rFonts w:ascii="Arial" w:hAnsi="Arial" w:cs="Arial"/>
          <w:b/>
          <w:color w:val="F79646"/>
          <w:sz w:val="22"/>
          <w:szCs w:val="22"/>
          <w:u w:val="single"/>
        </w:rPr>
      </w:pPr>
    </w:p>
    <w:p w14:paraId="6BB2E582" w14:textId="554244F9" w:rsidR="000079EF" w:rsidRPr="00B06C1A" w:rsidRDefault="000079EF" w:rsidP="00A4620E">
      <w:pPr>
        <w:rPr>
          <w:rFonts w:ascii="Arial" w:hAnsi="Arial" w:cs="Arial"/>
          <w:i/>
          <w:color w:val="F69F19"/>
          <w:sz w:val="20"/>
          <w:szCs w:val="20"/>
        </w:rPr>
      </w:pPr>
      <w:r w:rsidRPr="00B06C1A">
        <w:rPr>
          <w:rFonts w:ascii="Arial" w:hAnsi="Arial" w:cs="Arial"/>
          <w:b/>
          <w:color w:val="F69F19"/>
          <w:sz w:val="22"/>
          <w:szCs w:val="22"/>
        </w:rPr>
        <w:t>Competence and Training</w:t>
      </w:r>
    </w:p>
    <w:p w14:paraId="491BA8C2" w14:textId="0D61C63A" w:rsidR="000079EF" w:rsidRPr="00810CA9" w:rsidRDefault="000079EF" w:rsidP="000079EF">
      <w:pPr>
        <w:pStyle w:val="NormalWeb"/>
        <w:ind w:right="57"/>
        <w:jc w:val="both"/>
        <w:rPr>
          <w:rFonts w:ascii="Arial" w:hAnsi="Arial" w:cs="Arial"/>
          <w:sz w:val="20"/>
          <w:szCs w:val="20"/>
          <w:lang w:val="en-US"/>
        </w:rPr>
      </w:pPr>
      <w:r w:rsidRPr="00810CA9">
        <w:rPr>
          <w:rFonts w:ascii="Arial" w:hAnsi="Arial" w:cs="Arial"/>
          <w:i/>
          <w:sz w:val="20"/>
          <w:szCs w:val="20"/>
          <w:lang w:val="en-US"/>
        </w:rPr>
        <w:t>Where specific health</w:t>
      </w:r>
      <w:r w:rsidRPr="00810CA9">
        <w:rPr>
          <w:rFonts w:ascii="Arial" w:hAnsi="Arial" w:cs="Arial"/>
          <w:sz w:val="20"/>
          <w:szCs w:val="20"/>
          <w:lang w:val="en-US"/>
        </w:rPr>
        <w:t xml:space="preserve"> and safety skills or competencies are required</w:t>
      </w:r>
      <w:r w:rsidR="001763F9" w:rsidRPr="00810CA9">
        <w:rPr>
          <w:rFonts w:ascii="Arial" w:hAnsi="Arial" w:cs="Arial"/>
          <w:sz w:val="20"/>
          <w:szCs w:val="20"/>
          <w:lang w:val="en-US"/>
        </w:rPr>
        <w:t xml:space="preserve"> within the Grounds </w:t>
      </w:r>
      <w:r w:rsidR="005945F1" w:rsidRPr="00810CA9">
        <w:rPr>
          <w:rFonts w:ascii="Arial" w:hAnsi="Arial" w:cs="Arial"/>
          <w:sz w:val="20"/>
          <w:szCs w:val="20"/>
          <w:lang w:val="en-US"/>
        </w:rPr>
        <w:t xml:space="preserve">Maintenance </w:t>
      </w:r>
      <w:r w:rsidR="001763F9" w:rsidRPr="00810CA9">
        <w:rPr>
          <w:rFonts w:ascii="Arial" w:hAnsi="Arial" w:cs="Arial"/>
          <w:sz w:val="20"/>
          <w:szCs w:val="20"/>
          <w:lang w:val="en-US"/>
        </w:rPr>
        <w:t>Department</w:t>
      </w:r>
      <w:r w:rsidRPr="00810CA9">
        <w:rPr>
          <w:rFonts w:ascii="Arial" w:hAnsi="Arial" w:cs="Arial"/>
          <w:sz w:val="20"/>
          <w:szCs w:val="20"/>
          <w:lang w:val="en-US"/>
        </w:rPr>
        <w:t xml:space="preserve"> this is defined within job descriptions</w:t>
      </w:r>
      <w:r w:rsidR="00C06F14" w:rsidRPr="00810CA9">
        <w:rPr>
          <w:rFonts w:ascii="Arial" w:hAnsi="Arial" w:cs="Arial"/>
          <w:sz w:val="20"/>
          <w:szCs w:val="20"/>
          <w:lang w:val="en-US"/>
        </w:rPr>
        <w:t xml:space="preserve">. </w:t>
      </w:r>
      <w:r w:rsidRPr="00810CA9">
        <w:rPr>
          <w:rFonts w:ascii="Arial" w:hAnsi="Arial" w:cs="Arial"/>
          <w:i/>
          <w:sz w:val="20"/>
          <w:szCs w:val="20"/>
          <w:lang w:val="en-US"/>
        </w:rPr>
        <w:t xml:space="preserve">Note that there is no specific requirement to document the health and safety competency needs of a job, but it </w:t>
      </w:r>
      <w:r w:rsidRPr="00810CA9">
        <w:rPr>
          <w:rFonts w:ascii="Arial" w:hAnsi="Arial" w:cs="Arial"/>
          <w:i/>
          <w:sz w:val="20"/>
          <w:szCs w:val="20"/>
          <w:u w:val="single"/>
          <w:lang w:val="en-US"/>
        </w:rPr>
        <w:t>is</w:t>
      </w:r>
      <w:r w:rsidRPr="00810CA9">
        <w:rPr>
          <w:rFonts w:ascii="Arial" w:hAnsi="Arial" w:cs="Arial"/>
          <w:i/>
          <w:sz w:val="20"/>
          <w:szCs w:val="20"/>
          <w:lang w:val="en-US"/>
        </w:rPr>
        <w:t xml:space="preserve"> necessary to identify those needs and ensure they are fulfilled. </w:t>
      </w:r>
    </w:p>
    <w:p w14:paraId="4525F01F" w14:textId="1948F57C" w:rsidR="000079EF" w:rsidRPr="00810CA9" w:rsidRDefault="000079EF" w:rsidP="000079EF">
      <w:pPr>
        <w:spacing w:before="100" w:beforeAutospacing="1" w:after="100" w:afterAutospacing="1"/>
        <w:ind w:right="57"/>
        <w:jc w:val="both"/>
        <w:rPr>
          <w:rFonts w:ascii="Arial" w:hAnsi="Arial" w:cs="Arial"/>
          <w:sz w:val="20"/>
          <w:szCs w:val="20"/>
          <w:lang w:val="en-US"/>
        </w:rPr>
      </w:pPr>
      <w:r w:rsidRPr="00810CA9">
        <w:rPr>
          <w:rFonts w:ascii="Arial" w:hAnsi="Arial" w:cs="Arial"/>
          <w:sz w:val="20"/>
          <w:szCs w:val="20"/>
          <w:lang w:val="en-US"/>
        </w:rPr>
        <w:t xml:space="preserve">At recruitment, </w:t>
      </w:r>
      <w:r w:rsidR="00292A69" w:rsidRPr="00810CA9">
        <w:rPr>
          <w:rFonts w:ascii="Arial" w:hAnsi="Arial" w:cs="Arial"/>
          <w:sz w:val="20"/>
          <w:szCs w:val="20"/>
          <w:lang w:val="en-US"/>
        </w:rPr>
        <w:t>the Department assesses</w:t>
      </w:r>
      <w:r w:rsidRPr="00810CA9">
        <w:rPr>
          <w:rFonts w:ascii="Arial" w:hAnsi="Arial" w:cs="Arial"/>
          <w:sz w:val="20"/>
          <w:szCs w:val="20"/>
          <w:lang w:val="en-US"/>
        </w:rPr>
        <w:t xml:space="preserve"> the skills, experience and previous training of </w:t>
      </w:r>
      <w:r w:rsidR="00292A69" w:rsidRPr="00810CA9">
        <w:rPr>
          <w:rFonts w:ascii="Arial" w:hAnsi="Arial" w:cs="Arial"/>
          <w:sz w:val="20"/>
          <w:szCs w:val="20"/>
          <w:lang w:val="en-US"/>
        </w:rPr>
        <w:t>all</w:t>
      </w:r>
      <w:r w:rsidRPr="00810CA9">
        <w:rPr>
          <w:rFonts w:ascii="Arial" w:hAnsi="Arial" w:cs="Arial"/>
          <w:sz w:val="20"/>
          <w:szCs w:val="20"/>
          <w:lang w:val="en-US"/>
        </w:rPr>
        <w:t xml:space="preserve"> applicant</w:t>
      </w:r>
      <w:r w:rsidR="00292A69" w:rsidRPr="00810CA9">
        <w:rPr>
          <w:rFonts w:ascii="Arial" w:hAnsi="Arial" w:cs="Arial"/>
          <w:sz w:val="20"/>
          <w:szCs w:val="20"/>
          <w:lang w:val="en-US"/>
        </w:rPr>
        <w:t>s</w:t>
      </w:r>
      <w:r w:rsidRPr="00810CA9">
        <w:rPr>
          <w:rFonts w:ascii="Arial" w:hAnsi="Arial" w:cs="Arial"/>
          <w:sz w:val="20"/>
          <w:szCs w:val="20"/>
          <w:lang w:val="en-US"/>
        </w:rPr>
        <w:t xml:space="preserve"> in order to appoint the most suitable person for the job. </w:t>
      </w:r>
      <w:r w:rsidRPr="00810CA9">
        <w:rPr>
          <w:rFonts w:ascii="Arial" w:hAnsi="Arial" w:cs="Arial"/>
          <w:sz w:val="20"/>
          <w:szCs w:val="20"/>
          <w:lang w:val="en-US"/>
        </w:rPr>
        <w:tab/>
      </w:r>
      <w:r w:rsidRPr="00810CA9">
        <w:rPr>
          <w:rFonts w:ascii="Arial" w:hAnsi="Arial" w:cs="Arial"/>
          <w:sz w:val="20"/>
          <w:szCs w:val="20"/>
          <w:lang w:val="en-US"/>
        </w:rPr>
        <w:br/>
      </w:r>
      <w:r w:rsidRPr="00810CA9">
        <w:rPr>
          <w:rFonts w:ascii="Arial" w:hAnsi="Arial" w:cs="Arial"/>
          <w:sz w:val="20"/>
          <w:szCs w:val="20"/>
          <w:lang w:val="en-US"/>
        </w:rPr>
        <w:br/>
        <w:t>Training needs are reviewed at recruitment of new starters and then formally on an annual basis during appraisals. Training needs are also identified on an ongoing basis for example: as a result of risk assessments or accident investigations; through site inspections or audits; and arising from change</w:t>
      </w:r>
      <w:r w:rsidR="000F2E33" w:rsidRPr="00810CA9">
        <w:rPr>
          <w:rFonts w:ascii="Arial" w:hAnsi="Arial" w:cs="Arial"/>
          <w:sz w:val="20"/>
          <w:szCs w:val="20"/>
          <w:lang w:val="en-US"/>
        </w:rPr>
        <w:t>s</w:t>
      </w:r>
      <w:r w:rsidR="000E7BB8" w:rsidRPr="00810CA9">
        <w:rPr>
          <w:rFonts w:ascii="Arial" w:hAnsi="Arial" w:cs="Arial"/>
          <w:sz w:val="20"/>
          <w:szCs w:val="20"/>
          <w:lang w:val="en-US"/>
        </w:rPr>
        <w:t xml:space="preserve"> in</w:t>
      </w:r>
      <w:r w:rsidRPr="00810CA9">
        <w:rPr>
          <w:rFonts w:ascii="Arial" w:hAnsi="Arial" w:cs="Arial"/>
          <w:sz w:val="20"/>
          <w:szCs w:val="20"/>
          <w:lang w:val="en-US"/>
        </w:rPr>
        <w:t xml:space="preserve"> legislation or standards.</w:t>
      </w:r>
      <w:r w:rsidRPr="00810CA9">
        <w:rPr>
          <w:rFonts w:ascii="Arial" w:hAnsi="Arial" w:cs="Arial"/>
          <w:sz w:val="20"/>
          <w:szCs w:val="20"/>
          <w:lang w:val="en-US"/>
        </w:rPr>
        <w:tab/>
      </w:r>
    </w:p>
    <w:p w14:paraId="46D16E2D" w14:textId="6A2896D2" w:rsidR="00240B16" w:rsidRPr="00810CA9" w:rsidRDefault="000079EF" w:rsidP="00240B16">
      <w:pPr>
        <w:spacing w:before="100" w:beforeAutospacing="1" w:after="100" w:afterAutospacing="1"/>
        <w:ind w:right="57"/>
        <w:jc w:val="both"/>
        <w:rPr>
          <w:rFonts w:ascii="Arial" w:hAnsi="Arial" w:cs="Arial"/>
          <w:sz w:val="20"/>
          <w:szCs w:val="20"/>
          <w:lang w:val="en"/>
        </w:rPr>
      </w:pPr>
      <w:r w:rsidRPr="00810CA9">
        <w:rPr>
          <w:rFonts w:ascii="Arial" w:hAnsi="Arial" w:cs="Arial"/>
          <w:sz w:val="20"/>
          <w:szCs w:val="20"/>
          <w:lang w:eastAsia="en-GB"/>
        </w:rPr>
        <w:lastRenderedPageBreak/>
        <w:t xml:space="preserve">All </w:t>
      </w:r>
      <w:r w:rsidR="005945F1" w:rsidRPr="00810CA9">
        <w:rPr>
          <w:rFonts w:ascii="Arial" w:hAnsi="Arial" w:cs="Arial"/>
          <w:sz w:val="20"/>
          <w:szCs w:val="20"/>
          <w:lang w:eastAsia="en-GB"/>
        </w:rPr>
        <w:t>G</w:t>
      </w:r>
      <w:r w:rsidR="006B40A9" w:rsidRPr="00810CA9">
        <w:rPr>
          <w:rFonts w:ascii="Arial" w:hAnsi="Arial" w:cs="Arial"/>
          <w:sz w:val="20"/>
          <w:szCs w:val="20"/>
          <w:lang w:eastAsia="en-GB"/>
        </w:rPr>
        <w:t xml:space="preserve">rounds </w:t>
      </w:r>
      <w:r w:rsidRPr="00810CA9">
        <w:rPr>
          <w:rFonts w:ascii="Arial" w:hAnsi="Arial" w:cs="Arial"/>
          <w:sz w:val="20"/>
          <w:szCs w:val="20"/>
          <w:lang w:eastAsia="en-GB"/>
        </w:rPr>
        <w:t xml:space="preserve">employees [and contractors] are inducted in the contents of this policy with </w:t>
      </w:r>
      <w:r w:rsidR="00240B16" w:rsidRPr="00810CA9">
        <w:rPr>
          <w:rFonts w:ascii="Arial" w:hAnsi="Arial" w:cs="Arial"/>
          <w:sz w:val="20"/>
          <w:szCs w:val="20"/>
          <w:lang w:eastAsia="en-GB"/>
        </w:rPr>
        <w:t>emphasis</w:t>
      </w:r>
      <w:r w:rsidRPr="00810CA9">
        <w:rPr>
          <w:rFonts w:ascii="Arial" w:hAnsi="Arial" w:cs="Arial"/>
          <w:sz w:val="20"/>
          <w:szCs w:val="20"/>
          <w:lang w:eastAsia="en-GB"/>
        </w:rPr>
        <w:t xml:space="preserve"> on their personal responsibilities. </w:t>
      </w:r>
      <w:r w:rsidRPr="00810CA9">
        <w:rPr>
          <w:rFonts w:ascii="Arial" w:hAnsi="Arial" w:cs="Arial"/>
          <w:sz w:val="20"/>
          <w:szCs w:val="20"/>
          <w:lang w:val="en"/>
        </w:rPr>
        <w:t xml:space="preserve">All new </w:t>
      </w:r>
      <w:r w:rsidR="005945F1" w:rsidRPr="00810CA9">
        <w:rPr>
          <w:rFonts w:ascii="Arial" w:hAnsi="Arial" w:cs="Arial"/>
          <w:sz w:val="20"/>
          <w:szCs w:val="20"/>
          <w:lang w:val="en"/>
        </w:rPr>
        <w:t>G</w:t>
      </w:r>
      <w:r w:rsidR="006B40A9" w:rsidRPr="00810CA9">
        <w:rPr>
          <w:rFonts w:ascii="Arial" w:hAnsi="Arial" w:cs="Arial"/>
          <w:sz w:val="20"/>
          <w:szCs w:val="20"/>
          <w:lang w:val="en"/>
        </w:rPr>
        <w:t xml:space="preserve">rounds </w:t>
      </w:r>
      <w:r w:rsidRPr="00810CA9">
        <w:rPr>
          <w:rFonts w:ascii="Arial" w:hAnsi="Arial" w:cs="Arial"/>
          <w:sz w:val="20"/>
          <w:szCs w:val="20"/>
          <w:lang w:val="en"/>
        </w:rPr>
        <w:t xml:space="preserve">employees also receive basic induction training on general health and safety matters, </w:t>
      </w:r>
      <w:r w:rsidR="00240B16" w:rsidRPr="00810CA9">
        <w:rPr>
          <w:rFonts w:ascii="Arial" w:hAnsi="Arial" w:cs="Arial"/>
          <w:sz w:val="20"/>
          <w:szCs w:val="20"/>
          <w:lang w:val="en"/>
        </w:rPr>
        <w:t xml:space="preserve">in line with the overall company Health and Safety Policy. </w:t>
      </w:r>
    </w:p>
    <w:p w14:paraId="4DFDECCF" w14:textId="0FD7BAFD" w:rsidR="000079EF" w:rsidRPr="00810CA9" w:rsidRDefault="000079EF" w:rsidP="000079EF">
      <w:pPr>
        <w:spacing w:before="100" w:beforeAutospacing="1" w:after="100" w:afterAutospacing="1"/>
        <w:ind w:right="57"/>
        <w:jc w:val="both"/>
        <w:rPr>
          <w:rFonts w:ascii="Arial" w:hAnsi="Arial" w:cs="Arial"/>
          <w:sz w:val="20"/>
          <w:szCs w:val="20"/>
          <w:lang w:eastAsia="en-GB"/>
        </w:rPr>
      </w:pPr>
      <w:r w:rsidRPr="00810CA9">
        <w:rPr>
          <w:rFonts w:ascii="Arial" w:hAnsi="Arial" w:cs="Arial"/>
          <w:sz w:val="20"/>
          <w:szCs w:val="20"/>
          <w:lang w:eastAsia="en-GB"/>
        </w:rPr>
        <w:t xml:space="preserve">Training will be provided at the introduction of new equipment, new technology or work procedures.  Young workers </w:t>
      </w:r>
      <w:r w:rsidR="00494D4D" w:rsidRPr="00810CA9">
        <w:rPr>
          <w:rFonts w:ascii="Arial" w:hAnsi="Arial" w:cs="Arial"/>
          <w:sz w:val="20"/>
          <w:szCs w:val="20"/>
          <w:lang w:eastAsia="en-GB"/>
        </w:rPr>
        <w:t>i.e.</w:t>
      </w:r>
      <w:r w:rsidRPr="00810CA9">
        <w:rPr>
          <w:rFonts w:ascii="Arial" w:hAnsi="Arial" w:cs="Arial"/>
          <w:sz w:val="20"/>
          <w:szCs w:val="20"/>
          <w:lang w:eastAsia="en-GB"/>
        </w:rPr>
        <w:t xml:space="preserve"> those under 18 years old, will receive additional training and supervision as required, according to the outcome of an individual assessment</w:t>
      </w:r>
      <w:r w:rsidR="00F10CEE" w:rsidRPr="00810CA9">
        <w:rPr>
          <w:rFonts w:ascii="Arial" w:hAnsi="Arial" w:cs="Arial"/>
          <w:sz w:val="20"/>
          <w:szCs w:val="20"/>
          <w:lang w:eastAsia="en-GB"/>
        </w:rPr>
        <w:t xml:space="preserve"> </w:t>
      </w:r>
      <w:r w:rsidR="00F10CEE" w:rsidRPr="00810CA9">
        <w:rPr>
          <w:rFonts w:ascii="Arial" w:hAnsi="Arial" w:cs="Arial"/>
          <w:i/>
          <w:iCs/>
          <w:sz w:val="20"/>
          <w:szCs w:val="20"/>
          <w:lang w:eastAsia="en-GB"/>
        </w:rPr>
        <w:t xml:space="preserve">(delete if there are no </w:t>
      </w:r>
      <w:r w:rsidR="00C46730" w:rsidRPr="00810CA9">
        <w:rPr>
          <w:rFonts w:ascii="Arial" w:hAnsi="Arial" w:cs="Arial"/>
          <w:i/>
          <w:iCs/>
          <w:sz w:val="20"/>
          <w:szCs w:val="20"/>
          <w:lang w:eastAsia="en-GB"/>
        </w:rPr>
        <w:t xml:space="preserve">young workers in the Grounds </w:t>
      </w:r>
      <w:r w:rsidR="005945F1" w:rsidRPr="00810CA9">
        <w:rPr>
          <w:rFonts w:ascii="Arial" w:hAnsi="Arial" w:cs="Arial"/>
          <w:i/>
          <w:iCs/>
          <w:sz w:val="20"/>
          <w:szCs w:val="20"/>
          <w:lang w:eastAsia="en-GB"/>
        </w:rPr>
        <w:t xml:space="preserve">Maintenance </w:t>
      </w:r>
      <w:r w:rsidR="00C46730" w:rsidRPr="00810CA9">
        <w:rPr>
          <w:rFonts w:ascii="Arial" w:hAnsi="Arial" w:cs="Arial"/>
          <w:i/>
          <w:iCs/>
          <w:sz w:val="20"/>
          <w:szCs w:val="20"/>
          <w:lang w:eastAsia="en-GB"/>
        </w:rPr>
        <w:t>Department)</w:t>
      </w:r>
      <w:r w:rsidRPr="00810CA9">
        <w:rPr>
          <w:rFonts w:ascii="Arial" w:hAnsi="Arial" w:cs="Arial"/>
          <w:sz w:val="20"/>
          <w:szCs w:val="20"/>
          <w:lang w:eastAsia="en-GB"/>
        </w:rPr>
        <w:t>.</w:t>
      </w:r>
    </w:p>
    <w:p w14:paraId="6057AE5A" w14:textId="335D9F9D" w:rsidR="000079EF" w:rsidRPr="00810CA9" w:rsidRDefault="000079EF" w:rsidP="000079EF">
      <w:pPr>
        <w:spacing w:before="100" w:beforeAutospacing="1" w:after="100" w:afterAutospacing="1"/>
        <w:ind w:right="120"/>
        <w:jc w:val="both"/>
        <w:rPr>
          <w:rFonts w:ascii="Arial" w:hAnsi="Arial" w:cs="Arial"/>
          <w:sz w:val="20"/>
          <w:szCs w:val="20"/>
          <w:lang w:val="en"/>
        </w:rPr>
      </w:pPr>
      <w:r w:rsidRPr="00810CA9">
        <w:rPr>
          <w:rFonts w:ascii="Arial" w:hAnsi="Arial" w:cs="Arial"/>
          <w:sz w:val="20"/>
          <w:szCs w:val="20"/>
          <w:lang w:val="en"/>
        </w:rPr>
        <w:t>All training is provided by competent instructors</w:t>
      </w:r>
      <w:r w:rsidR="001131BB" w:rsidRPr="00810CA9">
        <w:rPr>
          <w:rFonts w:ascii="Arial" w:hAnsi="Arial" w:cs="Arial"/>
          <w:sz w:val="20"/>
          <w:szCs w:val="20"/>
          <w:lang w:val="en"/>
        </w:rPr>
        <w:t xml:space="preserve"> either in-house</w:t>
      </w:r>
      <w:r w:rsidR="00C91693" w:rsidRPr="00810CA9">
        <w:rPr>
          <w:rFonts w:ascii="Arial" w:hAnsi="Arial" w:cs="Arial"/>
          <w:sz w:val="20"/>
          <w:szCs w:val="20"/>
          <w:lang w:val="en"/>
        </w:rPr>
        <w:t xml:space="preserve"> or externally, </w:t>
      </w:r>
      <w:r w:rsidR="000D455E" w:rsidRPr="00810CA9">
        <w:rPr>
          <w:rFonts w:ascii="Arial" w:hAnsi="Arial" w:cs="Arial"/>
          <w:sz w:val="20"/>
          <w:szCs w:val="20"/>
          <w:lang w:val="en"/>
        </w:rPr>
        <w:t>dependent on the nature of the training</w:t>
      </w:r>
      <w:r w:rsidR="001E09DB" w:rsidRPr="00810CA9">
        <w:rPr>
          <w:rFonts w:ascii="Arial" w:hAnsi="Arial" w:cs="Arial"/>
          <w:sz w:val="20"/>
          <w:szCs w:val="20"/>
          <w:lang w:val="en"/>
        </w:rPr>
        <w:t xml:space="preserve"> required.</w:t>
      </w:r>
    </w:p>
    <w:p w14:paraId="1EC8A7E3" w14:textId="19B60657" w:rsidR="000079EF" w:rsidRPr="00810CA9" w:rsidRDefault="000079EF" w:rsidP="000079EF">
      <w:pPr>
        <w:spacing w:before="100" w:beforeAutospacing="1" w:after="100" w:afterAutospacing="1"/>
        <w:ind w:right="120"/>
        <w:jc w:val="both"/>
        <w:rPr>
          <w:rFonts w:ascii="Arial" w:hAnsi="Arial" w:cs="Arial"/>
          <w:sz w:val="20"/>
          <w:szCs w:val="20"/>
          <w:lang w:val="en"/>
        </w:rPr>
      </w:pPr>
      <w:r w:rsidRPr="00810CA9">
        <w:rPr>
          <w:rFonts w:ascii="Arial" w:hAnsi="Arial" w:cs="Arial"/>
          <w:sz w:val="20"/>
          <w:szCs w:val="20"/>
          <w:lang w:val="en"/>
        </w:rPr>
        <w:t xml:space="preserve">Records of training including the date, name of delegate, tutor details and contents of the course, are held by ___________________________ </w:t>
      </w:r>
      <w:r w:rsidRPr="00810CA9">
        <w:rPr>
          <w:rFonts w:ascii="Arial" w:hAnsi="Arial" w:cs="Arial"/>
          <w:i/>
          <w:sz w:val="20"/>
          <w:szCs w:val="20"/>
          <w:lang w:val="en"/>
        </w:rPr>
        <w:t>[name or job title]</w:t>
      </w:r>
      <w:r w:rsidRPr="00810CA9">
        <w:rPr>
          <w:rFonts w:ascii="Arial" w:hAnsi="Arial" w:cs="Arial"/>
          <w:sz w:val="20"/>
          <w:szCs w:val="20"/>
          <w:lang w:val="en"/>
        </w:rPr>
        <w:t>.</w:t>
      </w:r>
      <w:r w:rsidR="00BB3355" w:rsidRPr="00810CA9">
        <w:rPr>
          <w:rFonts w:ascii="Arial" w:hAnsi="Arial" w:cs="Arial"/>
          <w:sz w:val="20"/>
          <w:szCs w:val="20"/>
          <w:lang w:val="en"/>
        </w:rPr>
        <w:t xml:space="preserve"> Where refresher training is required, this will be</w:t>
      </w:r>
      <w:r w:rsidR="007519B1" w:rsidRPr="00810CA9">
        <w:rPr>
          <w:rFonts w:ascii="Arial" w:hAnsi="Arial" w:cs="Arial"/>
          <w:sz w:val="20"/>
          <w:szCs w:val="20"/>
          <w:lang w:val="en"/>
        </w:rPr>
        <w:t xml:space="preserve"> identified </w:t>
      </w:r>
      <w:r w:rsidR="008742CD" w:rsidRPr="00810CA9">
        <w:rPr>
          <w:rFonts w:ascii="Arial" w:hAnsi="Arial" w:cs="Arial"/>
          <w:sz w:val="20"/>
          <w:szCs w:val="20"/>
          <w:lang w:val="en"/>
        </w:rPr>
        <w:t>by [</w:t>
      </w:r>
      <w:r w:rsidR="008742CD" w:rsidRPr="00810CA9">
        <w:rPr>
          <w:rFonts w:ascii="Arial" w:hAnsi="Arial" w:cs="Arial"/>
          <w:i/>
          <w:iCs/>
          <w:sz w:val="20"/>
          <w:szCs w:val="20"/>
          <w:lang w:val="en"/>
        </w:rPr>
        <w:t xml:space="preserve">state how you </w:t>
      </w:r>
      <w:r w:rsidR="006F29F6" w:rsidRPr="00810CA9">
        <w:rPr>
          <w:rFonts w:ascii="Arial" w:hAnsi="Arial" w:cs="Arial"/>
          <w:i/>
          <w:iCs/>
          <w:sz w:val="20"/>
          <w:szCs w:val="20"/>
          <w:lang w:val="en"/>
        </w:rPr>
        <w:t xml:space="preserve">record and </w:t>
      </w:r>
      <w:r w:rsidR="00B065F4" w:rsidRPr="00810CA9">
        <w:rPr>
          <w:rFonts w:ascii="Arial" w:hAnsi="Arial" w:cs="Arial"/>
          <w:i/>
          <w:iCs/>
          <w:sz w:val="20"/>
          <w:szCs w:val="20"/>
          <w:lang w:val="en"/>
        </w:rPr>
        <w:t xml:space="preserve">identify </w:t>
      </w:r>
      <w:r w:rsidR="00281FB0" w:rsidRPr="00810CA9">
        <w:rPr>
          <w:rFonts w:ascii="Arial" w:hAnsi="Arial" w:cs="Arial"/>
          <w:i/>
          <w:iCs/>
          <w:sz w:val="20"/>
          <w:szCs w:val="20"/>
          <w:lang w:val="en"/>
        </w:rPr>
        <w:t>whe</w:t>
      </w:r>
      <w:r w:rsidR="00413B7A" w:rsidRPr="00810CA9">
        <w:rPr>
          <w:rFonts w:ascii="Arial" w:hAnsi="Arial" w:cs="Arial"/>
          <w:i/>
          <w:iCs/>
          <w:sz w:val="20"/>
          <w:szCs w:val="20"/>
          <w:lang w:val="en"/>
        </w:rPr>
        <w:t xml:space="preserve">n </w:t>
      </w:r>
      <w:r w:rsidR="00281FB0" w:rsidRPr="00810CA9">
        <w:rPr>
          <w:rFonts w:ascii="Arial" w:hAnsi="Arial" w:cs="Arial"/>
          <w:i/>
          <w:iCs/>
          <w:sz w:val="20"/>
          <w:szCs w:val="20"/>
          <w:lang w:val="en"/>
        </w:rPr>
        <w:t xml:space="preserve">refresher </w:t>
      </w:r>
      <w:r w:rsidR="00DD7E12" w:rsidRPr="00810CA9">
        <w:rPr>
          <w:rFonts w:ascii="Arial" w:hAnsi="Arial" w:cs="Arial"/>
          <w:i/>
          <w:iCs/>
          <w:sz w:val="20"/>
          <w:szCs w:val="20"/>
          <w:lang w:val="en"/>
        </w:rPr>
        <w:t xml:space="preserve">training </w:t>
      </w:r>
      <w:r w:rsidR="008F6AF6" w:rsidRPr="00810CA9">
        <w:rPr>
          <w:rFonts w:ascii="Arial" w:hAnsi="Arial" w:cs="Arial"/>
          <w:i/>
          <w:iCs/>
          <w:sz w:val="20"/>
          <w:szCs w:val="20"/>
          <w:lang w:val="en"/>
        </w:rPr>
        <w:t>is required</w:t>
      </w:r>
      <w:r w:rsidR="008F6AF6" w:rsidRPr="00810CA9">
        <w:rPr>
          <w:rFonts w:ascii="Arial" w:hAnsi="Arial" w:cs="Arial"/>
          <w:sz w:val="20"/>
          <w:szCs w:val="20"/>
          <w:lang w:val="en"/>
        </w:rPr>
        <w:t>].</w:t>
      </w:r>
    </w:p>
    <w:p w14:paraId="12DD663E" w14:textId="77777777" w:rsidR="000079EF" w:rsidRDefault="000079EF" w:rsidP="000079EF">
      <w:pPr>
        <w:spacing w:before="100" w:beforeAutospacing="1" w:after="100" w:afterAutospacing="1"/>
        <w:ind w:right="120"/>
        <w:rPr>
          <w:rFonts w:ascii="Arial" w:hAnsi="Arial" w:cs="Arial"/>
          <w:sz w:val="20"/>
          <w:szCs w:val="20"/>
          <w:lang w:val="en"/>
        </w:rPr>
      </w:pPr>
      <w:r w:rsidRPr="00810CA9">
        <w:rPr>
          <w:rFonts w:ascii="Arial" w:hAnsi="Arial" w:cs="Arial"/>
          <w:sz w:val="20"/>
          <w:szCs w:val="20"/>
          <w:lang w:val="en"/>
        </w:rPr>
        <w:t xml:space="preserve">Where we do not have the necessary in-house competence to undertake a specific task or specialist work, we will </w:t>
      </w:r>
      <w:proofErr w:type="spellStart"/>
      <w:r w:rsidRPr="00810CA9">
        <w:rPr>
          <w:rFonts w:ascii="Arial" w:hAnsi="Arial" w:cs="Arial"/>
          <w:sz w:val="20"/>
          <w:szCs w:val="20"/>
          <w:lang w:val="en"/>
        </w:rPr>
        <w:t>utilise</w:t>
      </w:r>
      <w:proofErr w:type="spellEnd"/>
      <w:r w:rsidRPr="00810CA9">
        <w:rPr>
          <w:rFonts w:ascii="Arial" w:hAnsi="Arial" w:cs="Arial"/>
          <w:sz w:val="20"/>
          <w:szCs w:val="20"/>
          <w:lang w:val="en"/>
        </w:rPr>
        <w:t xml:space="preserve"> specialist contractors who have been assessed for their competence.</w:t>
      </w:r>
      <w:r>
        <w:rPr>
          <w:rFonts w:ascii="Arial" w:hAnsi="Arial" w:cs="Arial"/>
          <w:sz w:val="20"/>
          <w:szCs w:val="20"/>
          <w:lang w:val="en"/>
        </w:rPr>
        <w:t xml:space="preserve"> </w:t>
      </w:r>
    </w:p>
    <w:p w14:paraId="70D4FA43" w14:textId="02D73DAF" w:rsidR="004D36B3" w:rsidRDefault="004D36B3">
      <w:pPr>
        <w:rPr>
          <w:rFonts w:ascii="Arial" w:hAnsi="Arial" w:cs="Arial"/>
          <w:b/>
          <w:color w:val="F79646"/>
          <w:sz w:val="22"/>
          <w:szCs w:val="22"/>
          <w:u w:val="single"/>
        </w:rPr>
      </w:pPr>
    </w:p>
    <w:p w14:paraId="166601BF" w14:textId="77777777" w:rsidR="00BE0904" w:rsidRDefault="00BE0904">
      <w:pPr>
        <w:rPr>
          <w:rFonts w:ascii="Arial" w:hAnsi="Arial" w:cs="Arial"/>
          <w:b/>
          <w:color w:val="F79646"/>
          <w:sz w:val="22"/>
          <w:szCs w:val="22"/>
          <w:u w:val="single"/>
        </w:rPr>
      </w:pPr>
    </w:p>
    <w:p w14:paraId="43A60C09" w14:textId="33697C5E" w:rsidR="00833E73" w:rsidRPr="00B06C1A" w:rsidRDefault="00833E73" w:rsidP="00A4620E">
      <w:pPr>
        <w:rPr>
          <w:color w:val="F69F19"/>
        </w:rPr>
      </w:pPr>
      <w:r w:rsidRPr="00B06C1A">
        <w:rPr>
          <w:rFonts w:ascii="Arial" w:hAnsi="Arial" w:cs="Arial"/>
          <w:b/>
          <w:color w:val="F69F19"/>
          <w:sz w:val="22"/>
          <w:szCs w:val="22"/>
        </w:rPr>
        <w:t>Hazardous and Dangerous Substances</w:t>
      </w:r>
    </w:p>
    <w:p w14:paraId="54289BB2" w14:textId="77777777" w:rsidR="00833E73" w:rsidRPr="009844D8" w:rsidRDefault="00833E73" w:rsidP="00833E73">
      <w:pPr>
        <w:jc w:val="both"/>
        <w:rPr>
          <w:rFonts w:ascii="Arial" w:hAnsi="Arial" w:cs="Arial"/>
          <w:b/>
          <w:sz w:val="20"/>
          <w:szCs w:val="20"/>
        </w:rPr>
      </w:pPr>
    </w:p>
    <w:p w14:paraId="34E9E11E" w14:textId="15DA1419" w:rsidR="00833E73" w:rsidRPr="002D309E" w:rsidRDefault="00833E73" w:rsidP="006C2933">
      <w:pPr>
        <w:rPr>
          <w:rFonts w:ascii="Arial" w:hAnsi="Arial" w:cs="Arial"/>
          <w:i/>
          <w:sz w:val="20"/>
          <w:szCs w:val="20"/>
        </w:rPr>
      </w:pPr>
      <w:r w:rsidRPr="00DF45E0">
        <w:rPr>
          <w:rFonts w:ascii="Arial" w:hAnsi="Arial" w:cs="Arial"/>
          <w:sz w:val="20"/>
          <w:szCs w:val="20"/>
        </w:rPr>
        <w:t xml:space="preserve">We use hazardous and dangerous substances including ___________________ </w:t>
      </w:r>
      <w:r w:rsidRPr="00DF45E0">
        <w:rPr>
          <w:rFonts w:ascii="Arial" w:hAnsi="Arial" w:cs="Arial"/>
          <w:i/>
          <w:sz w:val="20"/>
          <w:szCs w:val="20"/>
        </w:rPr>
        <w:t>[</w:t>
      </w:r>
      <w:r w:rsidR="00494D4D" w:rsidRPr="00DF45E0">
        <w:rPr>
          <w:rFonts w:ascii="Arial" w:hAnsi="Arial" w:cs="Arial"/>
          <w:i/>
          <w:sz w:val="20"/>
          <w:szCs w:val="20"/>
        </w:rPr>
        <w:t>e.g.</w:t>
      </w:r>
      <w:r w:rsidRPr="00DF45E0">
        <w:rPr>
          <w:rFonts w:ascii="Arial" w:hAnsi="Arial" w:cs="Arial"/>
          <w:i/>
          <w:sz w:val="20"/>
          <w:szCs w:val="20"/>
        </w:rPr>
        <w:t xml:space="preserve"> </w:t>
      </w:r>
      <w:r w:rsidR="007E62FC" w:rsidRPr="00DF45E0">
        <w:rPr>
          <w:rFonts w:ascii="Arial" w:hAnsi="Arial" w:cs="Arial"/>
          <w:i/>
          <w:sz w:val="20"/>
          <w:szCs w:val="20"/>
        </w:rPr>
        <w:t xml:space="preserve">fertilisers, pesticides, fuel etc.]. </w:t>
      </w:r>
      <w:r w:rsidR="00BE3C5E" w:rsidRPr="00DF45E0">
        <w:rPr>
          <w:rFonts w:ascii="Arial" w:hAnsi="Arial" w:cs="Arial"/>
          <w:i/>
          <w:iCs/>
          <w:sz w:val="20"/>
          <w:szCs w:val="20"/>
        </w:rPr>
        <w:t xml:space="preserve">If you </w:t>
      </w:r>
      <w:r w:rsidRPr="00DF45E0">
        <w:rPr>
          <w:rFonts w:ascii="Arial" w:hAnsi="Arial" w:cs="Arial"/>
          <w:i/>
          <w:iCs/>
          <w:sz w:val="20"/>
          <w:szCs w:val="20"/>
        </w:rPr>
        <w:t xml:space="preserve">also undertake activities which generate hazardous </w:t>
      </w:r>
      <w:r w:rsidR="000E172D" w:rsidRPr="00DF45E0">
        <w:rPr>
          <w:rFonts w:ascii="Arial" w:hAnsi="Arial" w:cs="Arial"/>
          <w:i/>
          <w:iCs/>
          <w:sz w:val="20"/>
          <w:szCs w:val="20"/>
        </w:rPr>
        <w:t xml:space="preserve">or dangerous </w:t>
      </w:r>
      <w:r w:rsidRPr="00DF45E0">
        <w:rPr>
          <w:rFonts w:ascii="Arial" w:hAnsi="Arial" w:cs="Arial"/>
          <w:i/>
          <w:iCs/>
          <w:sz w:val="20"/>
          <w:szCs w:val="20"/>
        </w:rPr>
        <w:t>substances</w:t>
      </w:r>
      <w:r w:rsidR="000A1878" w:rsidRPr="00DF45E0">
        <w:rPr>
          <w:rFonts w:ascii="Arial" w:hAnsi="Arial" w:cs="Arial"/>
          <w:i/>
          <w:iCs/>
          <w:sz w:val="20"/>
          <w:szCs w:val="20"/>
        </w:rPr>
        <w:t xml:space="preserve"> </w:t>
      </w:r>
      <w:r w:rsidR="007E62FC" w:rsidRPr="00DF45E0">
        <w:rPr>
          <w:rFonts w:ascii="Arial" w:hAnsi="Arial" w:cs="Arial"/>
          <w:i/>
          <w:iCs/>
          <w:sz w:val="20"/>
          <w:szCs w:val="20"/>
        </w:rPr>
        <w:t xml:space="preserve">such as dusts, fumes, mists or vapours </w:t>
      </w:r>
      <w:r w:rsidR="000A1878" w:rsidRPr="00DF45E0">
        <w:rPr>
          <w:rFonts w:ascii="Arial" w:hAnsi="Arial" w:cs="Arial"/>
          <w:i/>
          <w:iCs/>
          <w:sz w:val="20"/>
          <w:szCs w:val="20"/>
        </w:rPr>
        <w:t>describe these here</w:t>
      </w:r>
      <w:r w:rsidR="006C2933" w:rsidRPr="00DF45E0">
        <w:rPr>
          <w:rFonts w:ascii="Arial" w:hAnsi="Arial" w:cs="Arial"/>
          <w:i/>
          <w:iCs/>
          <w:sz w:val="20"/>
          <w:szCs w:val="20"/>
        </w:rPr>
        <w:t>.</w:t>
      </w:r>
      <w:r>
        <w:rPr>
          <w:rFonts w:ascii="Arial" w:hAnsi="Arial" w:cs="Arial"/>
          <w:i/>
          <w:sz w:val="20"/>
          <w:szCs w:val="20"/>
        </w:rPr>
        <w:br/>
      </w:r>
      <w:r>
        <w:rPr>
          <w:rFonts w:ascii="Arial" w:hAnsi="Arial" w:cs="Arial"/>
          <w:i/>
          <w:sz w:val="20"/>
          <w:szCs w:val="20"/>
        </w:rPr>
        <w:br/>
      </w:r>
      <w:r w:rsidRPr="002527AF">
        <w:rPr>
          <w:rFonts w:ascii="Arial" w:hAnsi="Arial" w:cs="Arial"/>
          <w:sz w:val="20"/>
          <w:szCs w:val="20"/>
        </w:rPr>
        <w:t xml:space="preserve">All products in use which contain hazardous </w:t>
      </w:r>
      <w:r w:rsidR="000E172D" w:rsidRPr="002527AF">
        <w:rPr>
          <w:rFonts w:ascii="Arial" w:hAnsi="Arial" w:cs="Arial"/>
          <w:sz w:val="20"/>
          <w:szCs w:val="20"/>
        </w:rPr>
        <w:t xml:space="preserve">or dangerous </w:t>
      </w:r>
      <w:r w:rsidRPr="002527AF">
        <w:rPr>
          <w:rFonts w:ascii="Arial" w:hAnsi="Arial" w:cs="Arial"/>
          <w:sz w:val="20"/>
          <w:szCs w:val="20"/>
        </w:rPr>
        <w:t>substances are listed on a</w:t>
      </w:r>
      <w:r w:rsidR="00DF7DAA" w:rsidRPr="002527AF">
        <w:rPr>
          <w:rFonts w:ascii="Arial" w:hAnsi="Arial" w:cs="Arial"/>
          <w:sz w:val="20"/>
          <w:szCs w:val="20"/>
        </w:rPr>
        <w:t xml:space="preserve"> register</w:t>
      </w:r>
      <w:r w:rsidRPr="002527AF">
        <w:rPr>
          <w:rFonts w:ascii="Arial" w:hAnsi="Arial" w:cs="Arial"/>
          <w:sz w:val="20"/>
          <w:szCs w:val="20"/>
        </w:rPr>
        <w:t xml:space="preserve"> and a current safety data sheet is obtained from the supplier.  _________________________ </w:t>
      </w:r>
      <w:r w:rsidRPr="002527AF">
        <w:rPr>
          <w:rFonts w:ascii="Arial" w:hAnsi="Arial" w:cs="Arial"/>
          <w:i/>
          <w:sz w:val="20"/>
          <w:szCs w:val="20"/>
        </w:rPr>
        <w:t>[</w:t>
      </w:r>
      <w:r w:rsidR="00494D4D" w:rsidRPr="002527AF">
        <w:rPr>
          <w:rFonts w:ascii="Arial" w:hAnsi="Arial" w:cs="Arial"/>
          <w:i/>
          <w:sz w:val="20"/>
          <w:szCs w:val="20"/>
        </w:rPr>
        <w:t>e.g.</w:t>
      </w:r>
      <w:r w:rsidRPr="002527AF">
        <w:rPr>
          <w:rFonts w:ascii="Arial" w:hAnsi="Arial" w:cs="Arial"/>
          <w:i/>
          <w:sz w:val="20"/>
          <w:szCs w:val="20"/>
        </w:rPr>
        <w:t xml:space="preserve"> our trained COSHH assessors]</w:t>
      </w:r>
      <w:r w:rsidRPr="002527AF">
        <w:rPr>
          <w:rFonts w:ascii="Arial" w:hAnsi="Arial" w:cs="Arial"/>
          <w:sz w:val="20"/>
          <w:szCs w:val="20"/>
        </w:rPr>
        <w:t xml:space="preserve"> </w:t>
      </w:r>
      <w:r w:rsidR="007E62FC" w:rsidRPr="002527AF">
        <w:rPr>
          <w:rFonts w:ascii="Arial" w:hAnsi="Arial" w:cs="Arial"/>
          <w:sz w:val="20"/>
          <w:szCs w:val="20"/>
        </w:rPr>
        <w:t xml:space="preserve">complete and record </w:t>
      </w:r>
      <w:r w:rsidRPr="002527AF">
        <w:rPr>
          <w:rFonts w:ascii="Arial" w:hAnsi="Arial" w:cs="Arial"/>
          <w:sz w:val="20"/>
          <w:szCs w:val="20"/>
        </w:rPr>
        <w:t xml:space="preserve">a </w:t>
      </w:r>
      <w:r w:rsidR="007E62FC" w:rsidRPr="002527AF">
        <w:rPr>
          <w:rFonts w:ascii="Arial" w:hAnsi="Arial" w:cs="Arial"/>
          <w:sz w:val="20"/>
          <w:szCs w:val="20"/>
        </w:rPr>
        <w:t xml:space="preserve">COSHH risk </w:t>
      </w:r>
      <w:r w:rsidRPr="002527AF">
        <w:rPr>
          <w:rFonts w:ascii="Arial" w:hAnsi="Arial" w:cs="Arial"/>
          <w:sz w:val="20"/>
          <w:szCs w:val="20"/>
        </w:rPr>
        <w:t>assessment of the use of each substance and exposure to any hazardous by-products and we then apply the recommended risk control measures.</w:t>
      </w:r>
      <w:r>
        <w:rPr>
          <w:rFonts w:ascii="Arial" w:hAnsi="Arial" w:cs="Arial"/>
          <w:sz w:val="20"/>
          <w:szCs w:val="20"/>
        </w:rPr>
        <w:tab/>
      </w:r>
      <w:r w:rsidRPr="009844D8">
        <w:rPr>
          <w:rFonts w:ascii="Arial" w:hAnsi="Arial" w:cs="Arial"/>
          <w:sz w:val="20"/>
          <w:szCs w:val="20"/>
        </w:rPr>
        <w:br/>
      </w:r>
      <w:r w:rsidRPr="009844D8">
        <w:rPr>
          <w:rFonts w:ascii="Arial" w:hAnsi="Arial" w:cs="Arial"/>
          <w:sz w:val="20"/>
          <w:szCs w:val="20"/>
        </w:rPr>
        <w:br/>
      </w:r>
      <w:r w:rsidRPr="002527AF">
        <w:rPr>
          <w:rFonts w:ascii="Arial" w:hAnsi="Arial" w:cs="Arial"/>
          <w:sz w:val="20"/>
          <w:szCs w:val="20"/>
        </w:rPr>
        <w:t xml:space="preserve">We ensure that </w:t>
      </w:r>
      <w:r w:rsidR="007E62FC" w:rsidRPr="002527AF">
        <w:rPr>
          <w:rFonts w:ascii="Arial" w:hAnsi="Arial" w:cs="Arial"/>
          <w:sz w:val="20"/>
          <w:szCs w:val="20"/>
        </w:rPr>
        <w:t xml:space="preserve">COSHH </w:t>
      </w:r>
      <w:r w:rsidRPr="002527AF">
        <w:rPr>
          <w:rFonts w:ascii="Arial" w:hAnsi="Arial" w:cs="Arial"/>
          <w:sz w:val="20"/>
          <w:szCs w:val="20"/>
        </w:rPr>
        <w:t xml:space="preserve">risk assessments are undertaken prior to activities which involve the generation of, or exposure to, hazardous </w:t>
      </w:r>
      <w:r w:rsidR="000E172D" w:rsidRPr="002527AF">
        <w:rPr>
          <w:rFonts w:ascii="Arial" w:hAnsi="Arial" w:cs="Arial"/>
          <w:sz w:val="20"/>
          <w:szCs w:val="20"/>
        </w:rPr>
        <w:t xml:space="preserve">or dangerous </w:t>
      </w:r>
      <w:r w:rsidRPr="002527AF">
        <w:rPr>
          <w:rFonts w:ascii="Arial" w:hAnsi="Arial" w:cs="Arial"/>
          <w:sz w:val="20"/>
          <w:szCs w:val="20"/>
        </w:rPr>
        <w:t>substances.</w:t>
      </w:r>
      <w:r>
        <w:rPr>
          <w:rFonts w:ascii="Arial" w:hAnsi="Arial" w:cs="Arial"/>
          <w:sz w:val="20"/>
          <w:szCs w:val="20"/>
        </w:rPr>
        <w:t xml:space="preserve">  </w:t>
      </w:r>
    </w:p>
    <w:p w14:paraId="0B6E137E" w14:textId="77777777" w:rsidR="00833E73" w:rsidRDefault="00833E73" w:rsidP="00833E73">
      <w:pPr>
        <w:jc w:val="both"/>
        <w:rPr>
          <w:rFonts w:ascii="Arial" w:hAnsi="Arial" w:cs="Arial"/>
          <w:sz w:val="20"/>
          <w:szCs w:val="20"/>
        </w:rPr>
      </w:pPr>
    </w:p>
    <w:p w14:paraId="18EE8937" w14:textId="00022A1A" w:rsidR="00833E73" w:rsidRPr="00705729" w:rsidRDefault="00833E73" w:rsidP="00833E73">
      <w:pPr>
        <w:jc w:val="both"/>
        <w:rPr>
          <w:rFonts w:ascii="Arial" w:hAnsi="Arial" w:cs="Arial"/>
          <w:i/>
          <w:sz w:val="20"/>
          <w:szCs w:val="20"/>
        </w:rPr>
      </w:pPr>
      <w:r w:rsidRPr="00193E99">
        <w:rPr>
          <w:rFonts w:ascii="Arial" w:hAnsi="Arial" w:cs="Arial"/>
          <w:sz w:val="20"/>
          <w:szCs w:val="20"/>
        </w:rPr>
        <w:t xml:space="preserve">When storing hazardous </w:t>
      </w:r>
      <w:r w:rsidR="000E172D" w:rsidRPr="00193E99">
        <w:rPr>
          <w:rFonts w:ascii="Arial" w:hAnsi="Arial" w:cs="Arial"/>
          <w:sz w:val="20"/>
          <w:szCs w:val="20"/>
        </w:rPr>
        <w:t xml:space="preserve">and dangerous </w:t>
      </w:r>
      <w:r w:rsidRPr="00193E99">
        <w:rPr>
          <w:rFonts w:ascii="Arial" w:hAnsi="Arial" w:cs="Arial"/>
          <w:sz w:val="20"/>
          <w:szCs w:val="20"/>
        </w:rPr>
        <w:t xml:space="preserve">substances we check that the storage area is suitable </w:t>
      </w:r>
      <w:r w:rsidR="007E62FC" w:rsidRPr="00193E99">
        <w:rPr>
          <w:rFonts w:ascii="Arial" w:hAnsi="Arial" w:cs="Arial"/>
          <w:sz w:val="20"/>
          <w:szCs w:val="20"/>
        </w:rPr>
        <w:t xml:space="preserve">and secure </w:t>
      </w:r>
      <w:r w:rsidRPr="00193E99">
        <w:rPr>
          <w:rFonts w:ascii="Arial" w:hAnsi="Arial" w:cs="Arial"/>
          <w:sz w:val="20"/>
          <w:szCs w:val="20"/>
        </w:rPr>
        <w:t xml:space="preserve">and that only compatible substances are stored together. Substances are stored in fully labelled containers which include hazard warning labels where appropriate. All containers including aerosols are stored in a cool dry place, away from the sun and any flammable liquids are stored separately in a specially designed fire resistant flammables store. </w:t>
      </w:r>
      <w:r w:rsidRPr="00193E99">
        <w:rPr>
          <w:rFonts w:ascii="Arial" w:hAnsi="Arial" w:cs="Arial"/>
          <w:i/>
          <w:sz w:val="20"/>
          <w:szCs w:val="20"/>
        </w:rPr>
        <w:t>Note that if significant quantities of flammable liquids are stored, these should be held in an external store which has been specifically designed for th</w:t>
      </w:r>
      <w:r w:rsidR="007E62FC" w:rsidRPr="00193E99">
        <w:rPr>
          <w:rFonts w:ascii="Arial" w:hAnsi="Arial" w:cs="Arial"/>
          <w:i/>
          <w:sz w:val="20"/>
          <w:szCs w:val="20"/>
        </w:rPr>
        <w:t>is</w:t>
      </w:r>
      <w:r w:rsidRPr="00193E99">
        <w:rPr>
          <w:rFonts w:ascii="Arial" w:hAnsi="Arial" w:cs="Arial"/>
          <w:i/>
          <w:sz w:val="20"/>
          <w:szCs w:val="20"/>
        </w:rPr>
        <w:t xml:space="preserve"> purpose</w:t>
      </w:r>
      <w:r w:rsidR="00551D44" w:rsidRPr="00193E99">
        <w:rPr>
          <w:rFonts w:ascii="Arial" w:hAnsi="Arial" w:cs="Arial"/>
          <w:i/>
          <w:sz w:val="20"/>
          <w:szCs w:val="20"/>
        </w:rPr>
        <w:t>.</w:t>
      </w:r>
    </w:p>
    <w:p w14:paraId="1212BE8D" w14:textId="3C2F6B87" w:rsidR="00833E73" w:rsidRDefault="00833E73" w:rsidP="00833E73">
      <w:pPr>
        <w:jc w:val="both"/>
        <w:rPr>
          <w:rFonts w:ascii="Arial" w:hAnsi="Arial" w:cs="Arial"/>
          <w:sz w:val="20"/>
          <w:szCs w:val="20"/>
        </w:rPr>
      </w:pPr>
      <w:r>
        <w:rPr>
          <w:rFonts w:ascii="Arial" w:hAnsi="Arial" w:cs="Arial"/>
          <w:sz w:val="20"/>
          <w:szCs w:val="20"/>
        </w:rPr>
        <w:br/>
      </w:r>
      <w:r w:rsidRPr="00267112">
        <w:rPr>
          <w:rFonts w:ascii="Arial" w:hAnsi="Arial" w:cs="Arial"/>
          <w:sz w:val="20"/>
          <w:szCs w:val="20"/>
        </w:rPr>
        <w:t>A bespoke external stor</w:t>
      </w:r>
      <w:r w:rsidR="007E62FC" w:rsidRPr="00267112">
        <w:rPr>
          <w:rFonts w:ascii="Arial" w:hAnsi="Arial" w:cs="Arial"/>
          <w:sz w:val="20"/>
          <w:szCs w:val="20"/>
        </w:rPr>
        <w:t>age cage</w:t>
      </w:r>
      <w:r w:rsidRPr="00267112">
        <w:rPr>
          <w:rFonts w:ascii="Arial" w:hAnsi="Arial" w:cs="Arial"/>
          <w:sz w:val="20"/>
          <w:szCs w:val="20"/>
        </w:rPr>
        <w:t xml:space="preserve"> is provided for the storage of gas cylinders including proper ventilation and warning signs. </w:t>
      </w:r>
      <w:r w:rsidRPr="00267112">
        <w:rPr>
          <w:rFonts w:ascii="Arial" w:hAnsi="Arial" w:cs="Arial"/>
          <w:i/>
          <w:sz w:val="20"/>
          <w:szCs w:val="20"/>
        </w:rPr>
        <w:t>Delete if not applicable.</w:t>
      </w:r>
      <w:r>
        <w:rPr>
          <w:rFonts w:ascii="Arial" w:hAnsi="Arial" w:cs="Arial"/>
          <w:sz w:val="20"/>
          <w:szCs w:val="20"/>
        </w:rPr>
        <w:tab/>
      </w:r>
      <w:r>
        <w:rPr>
          <w:rFonts w:ascii="Arial" w:hAnsi="Arial" w:cs="Arial"/>
          <w:sz w:val="20"/>
          <w:szCs w:val="20"/>
        </w:rPr>
        <w:br/>
      </w:r>
    </w:p>
    <w:p w14:paraId="7424EA35" w14:textId="77777777" w:rsidR="00833E73" w:rsidRDefault="00833E73" w:rsidP="00833E73">
      <w:pPr>
        <w:jc w:val="both"/>
        <w:rPr>
          <w:rFonts w:ascii="Arial" w:hAnsi="Arial" w:cs="Arial"/>
          <w:sz w:val="20"/>
          <w:szCs w:val="20"/>
        </w:rPr>
      </w:pPr>
      <w:r>
        <w:rPr>
          <w:rFonts w:ascii="Arial" w:hAnsi="Arial" w:cs="Arial"/>
          <w:sz w:val="20"/>
          <w:szCs w:val="20"/>
        </w:rPr>
        <w:t xml:space="preserve">Substances are locked away so far as is practicable so that they are only accessible to authorised persons who have been trained in their safe use. Employees </w:t>
      </w:r>
      <w:r w:rsidRPr="009844D8">
        <w:rPr>
          <w:rFonts w:ascii="Arial" w:hAnsi="Arial" w:cs="Arial"/>
          <w:sz w:val="20"/>
          <w:szCs w:val="20"/>
        </w:rPr>
        <w:t xml:space="preserve">are particularly reminded of the need for good personal hygiene and the prohibition of eating, drinking or smoking, when using such substances.  Employees are </w:t>
      </w:r>
      <w:r>
        <w:rPr>
          <w:rFonts w:ascii="Arial" w:hAnsi="Arial" w:cs="Arial"/>
          <w:sz w:val="20"/>
          <w:szCs w:val="20"/>
        </w:rPr>
        <w:t xml:space="preserve">also </w:t>
      </w:r>
      <w:r w:rsidRPr="009844D8">
        <w:rPr>
          <w:rFonts w:ascii="Arial" w:hAnsi="Arial" w:cs="Arial"/>
          <w:sz w:val="20"/>
          <w:szCs w:val="20"/>
        </w:rPr>
        <w:t>provided with any necessary personal protective equipment</w:t>
      </w:r>
      <w:r>
        <w:rPr>
          <w:rFonts w:ascii="Arial" w:hAnsi="Arial" w:cs="Arial"/>
          <w:sz w:val="20"/>
          <w:szCs w:val="20"/>
        </w:rPr>
        <w:t xml:space="preserve"> and instructions for its use, maintenance, storage and replacement.</w:t>
      </w:r>
      <w:r w:rsidRPr="009844D8">
        <w:rPr>
          <w:rFonts w:ascii="Arial" w:hAnsi="Arial" w:cs="Arial"/>
          <w:sz w:val="20"/>
          <w:szCs w:val="20"/>
        </w:rPr>
        <w:tab/>
      </w:r>
    </w:p>
    <w:p w14:paraId="4739DBEE" w14:textId="77777777" w:rsidR="00833E73" w:rsidRDefault="00833E73" w:rsidP="00833E73">
      <w:pPr>
        <w:jc w:val="both"/>
        <w:rPr>
          <w:rFonts w:ascii="Arial" w:hAnsi="Arial" w:cs="Arial"/>
          <w:sz w:val="20"/>
          <w:szCs w:val="20"/>
        </w:rPr>
      </w:pPr>
    </w:p>
    <w:p w14:paraId="11B709DD" w14:textId="3D424EA1" w:rsidR="00833E73" w:rsidRPr="002D309E" w:rsidRDefault="00833E73" w:rsidP="00833E73">
      <w:pPr>
        <w:jc w:val="both"/>
        <w:rPr>
          <w:rFonts w:ascii="Arial" w:hAnsi="Arial" w:cs="Arial"/>
          <w:sz w:val="20"/>
          <w:szCs w:val="20"/>
        </w:rPr>
      </w:pPr>
      <w:r w:rsidRPr="002B5F27">
        <w:rPr>
          <w:rFonts w:ascii="Arial" w:hAnsi="Arial" w:cs="Arial"/>
          <w:sz w:val="20"/>
          <w:szCs w:val="20"/>
        </w:rPr>
        <w:t xml:space="preserve">The correct storage of </w:t>
      </w:r>
      <w:r w:rsidR="007E62FC" w:rsidRPr="002B5F27">
        <w:rPr>
          <w:rFonts w:ascii="Arial" w:hAnsi="Arial" w:cs="Arial"/>
          <w:sz w:val="20"/>
          <w:szCs w:val="20"/>
        </w:rPr>
        <w:t xml:space="preserve">hazardous </w:t>
      </w:r>
      <w:r w:rsidR="000E172D" w:rsidRPr="002B5F27">
        <w:rPr>
          <w:rFonts w:ascii="Arial" w:hAnsi="Arial" w:cs="Arial"/>
          <w:sz w:val="20"/>
          <w:szCs w:val="20"/>
        </w:rPr>
        <w:t xml:space="preserve">and dangerous </w:t>
      </w:r>
      <w:r w:rsidRPr="002B5F27">
        <w:rPr>
          <w:rFonts w:ascii="Arial" w:hAnsi="Arial" w:cs="Arial"/>
          <w:sz w:val="20"/>
          <w:szCs w:val="20"/>
        </w:rPr>
        <w:t xml:space="preserve">substances and their correct use is monitored through _________________ </w:t>
      </w:r>
      <w:r w:rsidRPr="002B5F27">
        <w:rPr>
          <w:rFonts w:ascii="Arial" w:hAnsi="Arial" w:cs="Arial"/>
          <w:i/>
          <w:sz w:val="20"/>
          <w:szCs w:val="20"/>
        </w:rPr>
        <w:t>[</w:t>
      </w:r>
      <w:r w:rsidR="00494D4D" w:rsidRPr="002B5F27">
        <w:rPr>
          <w:rFonts w:ascii="Arial" w:hAnsi="Arial" w:cs="Arial"/>
          <w:i/>
          <w:sz w:val="20"/>
          <w:szCs w:val="20"/>
        </w:rPr>
        <w:t>e.g.</w:t>
      </w:r>
      <w:r w:rsidRPr="002B5F27">
        <w:rPr>
          <w:rFonts w:ascii="Arial" w:hAnsi="Arial" w:cs="Arial"/>
          <w:i/>
          <w:sz w:val="20"/>
          <w:szCs w:val="20"/>
        </w:rPr>
        <w:t xml:space="preserve"> our monthly workplace monitoring programme]</w:t>
      </w:r>
      <w:r w:rsidRPr="002B5F27">
        <w:rPr>
          <w:rFonts w:ascii="Arial" w:hAnsi="Arial" w:cs="Arial"/>
          <w:sz w:val="20"/>
          <w:szCs w:val="20"/>
        </w:rPr>
        <w:t>.</w:t>
      </w:r>
    </w:p>
    <w:p w14:paraId="360212F1" w14:textId="77777777" w:rsidR="00833E73" w:rsidRDefault="00833E73" w:rsidP="00833E73">
      <w:pPr>
        <w:jc w:val="both"/>
        <w:rPr>
          <w:rFonts w:ascii="Arial" w:hAnsi="Arial" w:cs="Arial"/>
          <w:sz w:val="20"/>
          <w:szCs w:val="20"/>
        </w:rPr>
      </w:pPr>
    </w:p>
    <w:p w14:paraId="089D6F1C" w14:textId="77777777" w:rsidR="00833E73" w:rsidRDefault="00833E73" w:rsidP="00833E73">
      <w:pPr>
        <w:jc w:val="both"/>
        <w:rPr>
          <w:rFonts w:ascii="Arial" w:hAnsi="Arial" w:cs="Arial"/>
          <w:sz w:val="20"/>
          <w:szCs w:val="20"/>
        </w:rPr>
      </w:pPr>
      <w:r>
        <w:rPr>
          <w:rFonts w:ascii="Arial" w:hAnsi="Arial" w:cs="Arial"/>
          <w:sz w:val="20"/>
          <w:szCs w:val="20"/>
        </w:rPr>
        <w:t xml:space="preserve">Where substances are surplus to requirements, these are disposed of via licensed waste contractors.  </w:t>
      </w:r>
    </w:p>
    <w:p w14:paraId="1ABC4A8F" w14:textId="77777777" w:rsidR="00833E73" w:rsidRDefault="00833E73" w:rsidP="00833E73">
      <w:pPr>
        <w:jc w:val="both"/>
        <w:rPr>
          <w:rFonts w:ascii="Arial" w:hAnsi="Arial" w:cs="Arial"/>
          <w:sz w:val="20"/>
          <w:szCs w:val="20"/>
        </w:rPr>
      </w:pPr>
    </w:p>
    <w:p w14:paraId="44850B11" w14:textId="3E81CF9E" w:rsidR="00833E73" w:rsidRPr="006705F2" w:rsidRDefault="00833E73" w:rsidP="00833E73">
      <w:pPr>
        <w:jc w:val="both"/>
        <w:rPr>
          <w:rFonts w:ascii="Arial" w:hAnsi="Arial" w:cs="Arial"/>
          <w:b/>
          <w:sz w:val="20"/>
          <w:szCs w:val="20"/>
        </w:rPr>
      </w:pPr>
      <w:r>
        <w:rPr>
          <w:rFonts w:ascii="Arial" w:hAnsi="Arial" w:cs="Arial"/>
          <w:sz w:val="20"/>
          <w:szCs w:val="20"/>
        </w:rPr>
        <w:t>Spillage and emergency procedures are determined as part of the risk assessment proces</w:t>
      </w:r>
      <w:r w:rsidR="007E62FC">
        <w:rPr>
          <w:rFonts w:ascii="Arial" w:hAnsi="Arial" w:cs="Arial"/>
          <w:sz w:val="20"/>
          <w:szCs w:val="20"/>
        </w:rPr>
        <w:t xml:space="preserve">s. </w:t>
      </w:r>
    </w:p>
    <w:p w14:paraId="3F067114" w14:textId="7CB114FB" w:rsidR="00833E73" w:rsidRPr="009844D8" w:rsidRDefault="00833E73" w:rsidP="00833E73">
      <w:pPr>
        <w:pStyle w:val="NormalWeb"/>
        <w:ind w:right="120"/>
        <w:jc w:val="both"/>
        <w:rPr>
          <w:rFonts w:ascii="Arial" w:hAnsi="Arial" w:cs="Arial"/>
          <w:sz w:val="20"/>
          <w:szCs w:val="20"/>
          <w:lang w:val="en"/>
        </w:rPr>
      </w:pPr>
      <w:r>
        <w:rPr>
          <w:rFonts w:ascii="Arial" w:hAnsi="Arial" w:cs="Arial"/>
          <w:sz w:val="20"/>
          <w:szCs w:val="20"/>
          <w:lang w:val="en"/>
        </w:rPr>
        <w:lastRenderedPageBreak/>
        <w:t xml:space="preserve">Records of risk assessments for hazardous </w:t>
      </w:r>
      <w:r w:rsidR="000E172D">
        <w:rPr>
          <w:rFonts w:ascii="Arial" w:hAnsi="Arial" w:cs="Arial"/>
          <w:sz w:val="20"/>
          <w:szCs w:val="20"/>
          <w:lang w:val="en"/>
        </w:rPr>
        <w:t xml:space="preserve">and dangerous </w:t>
      </w:r>
      <w:r>
        <w:rPr>
          <w:rFonts w:ascii="Arial" w:hAnsi="Arial" w:cs="Arial"/>
          <w:sz w:val="20"/>
          <w:szCs w:val="20"/>
          <w:lang w:val="en"/>
        </w:rPr>
        <w:t xml:space="preserve">substances are held __________________ </w:t>
      </w:r>
      <w:r>
        <w:rPr>
          <w:rFonts w:ascii="Arial" w:hAnsi="Arial" w:cs="Arial"/>
          <w:i/>
          <w:sz w:val="20"/>
          <w:szCs w:val="20"/>
          <w:lang w:val="en"/>
        </w:rPr>
        <w:t>[describe location]</w:t>
      </w:r>
      <w:r>
        <w:rPr>
          <w:rFonts w:ascii="Arial" w:hAnsi="Arial" w:cs="Arial"/>
          <w:sz w:val="20"/>
          <w:szCs w:val="20"/>
          <w:lang w:val="en"/>
        </w:rPr>
        <w:t xml:space="preserve"> and records of training are held __________________ </w:t>
      </w:r>
      <w:r>
        <w:rPr>
          <w:rFonts w:ascii="Arial" w:hAnsi="Arial" w:cs="Arial"/>
          <w:i/>
          <w:sz w:val="20"/>
          <w:szCs w:val="20"/>
          <w:lang w:val="en"/>
        </w:rPr>
        <w:t>[describe location]</w:t>
      </w:r>
      <w:r>
        <w:rPr>
          <w:rFonts w:ascii="Arial" w:hAnsi="Arial" w:cs="Arial"/>
          <w:sz w:val="20"/>
          <w:szCs w:val="20"/>
          <w:lang w:val="en"/>
        </w:rPr>
        <w:t xml:space="preserve">. </w:t>
      </w:r>
      <w:r>
        <w:rPr>
          <w:rFonts w:ascii="Arial" w:hAnsi="Arial" w:cs="Arial"/>
          <w:i/>
          <w:sz w:val="20"/>
          <w:szCs w:val="20"/>
          <w:lang w:val="en"/>
        </w:rPr>
        <w:t xml:space="preserve"> </w:t>
      </w:r>
    </w:p>
    <w:p w14:paraId="752CE74D" w14:textId="77777777" w:rsidR="00833E73" w:rsidRDefault="00833E73" w:rsidP="00833E73">
      <w:pPr>
        <w:tabs>
          <w:tab w:val="right" w:pos="8640"/>
        </w:tabs>
        <w:jc w:val="both"/>
        <w:rPr>
          <w:rFonts w:ascii="Arial" w:hAnsi="Arial" w:cs="Arial"/>
          <w:i/>
          <w:sz w:val="20"/>
          <w:szCs w:val="20"/>
        </w:rPr>
      </w:pPr>
      <w:r w:rsidRPr="009844D8">
        <w:rPr>
          <w:rFonts w:ascii="Arial" w:hAnsi="Arial" w:cs="Arial"/>
          <w:i/>
          <w:sz w:val="20"/>
          <w:szCs w:val="20"/>
        </w:rPr>
        <w:t xml:space="preserve">Note that it may not be necessary to undertake all of the risk control measures listed, although </w:t>
      </w:r>
      <w:r>
        <w:rPr>
          <w:rFonts w:ascii="Arial" w:hAnsi="Arial" w:cs="Arial"/>
          <w:i/>
          <w:sz w:val="20"/>
          <w:szCs w:val="20"/>
        </w:rPr>
        <w:t xml:space="preserve">to ensure legal compliance </w:t>
      </w:r>
      <w:r w:rsidRPr="009844D8">
        <w:rPr>
          <w:rFonts w:ascii="Arial" w:hAnsi="Arial" w:cs="Arial"/>
          <w:i/>
          <w:sz w:val="20"/>
          <w:szCs w:val="20"/>
        </w:rPr>
        <w:t>similar measures will be required to cover all of the areas described.</w:t>
      </w:r>
    </w:p>
    <w:p w14:paraId="4C7643E0" w14:textId="583A3609" w:rsidR="008A0623" w:rsidRDefault="008A0623" w:rsidP="00833E73">
      <w:pPr>
        <w:tabs>
          <w:tab w:val="right" w:pos="8640"/>
        </w:tabs>
        <w:jc w:val="both"/>
        <w:rPr>
          <w:rFonts w:ascii="Arial" w:hAnsi="Arial" w:cs="Arial"/>
          <w:i/>
          <w:sz w:val="20"/>
          <w:szCs w:val="20"/>
        </w:rPr>
      </w:pPr>
    </w:p>
    <w:p w14:paraId="4C37D54E" w14:textId="77777777" w:rsidR="0079519C" w:rsidRDefault="0079519C" w:rsidP="00833E73">
      <w:pPr>
        <w:tabs>
          <w:tab w:val="right" w:pos="8640"/>
        </w:tabs>
        <w:jc w:val="both"/>
        <w:rPr>
          <w:rFonts w:ascii="Arial" w:hAnsi="Arial" w:cs="Arial"/>
          <w:i/>
          <w:sz w:val="20"/>
          <w:szCs w:val="20"/>
        </w:rPr>
      </w:pPr>
    </w:p>
    <w:p w14:paraId="1E884ED9" w14:textId="35AF0B85" w:rsidR="00A4620E" w:rsidRPr="00B06C1A" w:rsidRDefault="00F67B1B" w:rsidP="00A4620E">
      <w:pPr>
        <w:rPr>
          <w:rFonts w:ascii="Arial" w:hAnsi="Arial" w:cs="Arial"/>
          <w:b/>
          <w:color w:val="F69F19"/>
          <w:sz w:val="22"/>
          <w:szCs w:val="22"/>
        </w:rPr>
      </w:pPr>
      <w:r w:rsidRPr="00B06C1A">
        <w:rPr>
          <w:rFonts w:ascii="Arial" w:hAnsi="Arial" w:cs="Arial"/>
          <w:b/>
          <w:color w:val="F69F19"/>
          <w:sz w:val="22"/>
          <w:szCs w:val="22"/>
        </w:rPr>
        <w:t>Use of pesticides</w:t>
      </w:r>
    </w:p>
    <w:p w14:paraId="7E40350E" w14:textId="77777777" w:rsidR="00A4620E" w:rsidRDefault="00A4620E" w:rsidP="00A4620E"/>
    <w:p w14:paraId="4DD7E210" w14:textId="5B62962F" w:rsidR="00F67B1B" w:rsidRDefault="007205E4" w:rsidP="00A4620E">
      <w:pPr>
        <w:rPr>
          <w:rFonts w:ascii="Arial" w:hAnsi="Arial" w:cs="Arial"/>
          <w:bCs/>
          <w:i/>
          <w:iCs/>
          <w:sz w:val="20"/>
          <w:szCs w:val="20"/>
        </w:rPr>
      </w:pPr>
      <w:r w:rsidRPr="00487705">
        <w:rPr>
          <w:rFonts w:ascii="Arial" w:hAnsi="Arial" w:cs="Arial"/>
          <w:bCs/>
          <w:i/>
          <w:iCs/>
          <w:sz w:val="20"/>
          <w:szCs w:val="20"/>
        </w:rPr>
        <w:t xml:space="preserve">Include this section if your Grounds Department uses </w:t>
      </w:r>
      <w:r w:rsidR="00487705" w:rsidRPr="00487705">
        <w:rPr>
          <w:rFonts w:ascii="Arial" w:hAnsi="Arial" w:cs="Arial"/>
          <w:bCs/>
          <w:i/>
          <w:iCs/>
          <w:sz w:val="20"/>
          <w:szCs w:val="20"/>
        </w:rPr>
        <w:t>pesticides.</w:t>
      </w:r>
    </w:p>
    <w:p w14:paraId="770B2153" w14:textId="4597260C" w:rsidR="00BB1BEC" w:rsidRDefault="00BB1BEC" w:rsidP="00A4620E">
      <w:pPr>
        <w:rPr>
          <w:rFonts w:ascii="Arial" w:hAnsi="Arial" w:cs="Arial"/>
          <w:bCs/>
          <w:sz w:val="20"/>
          <w:szCs w:val="20"/>
        </w:rPr>
      </w:pPr>
    </w:p>
    <w:p w14:paraId="529B76DC" w14:textId="501C955E" w:rsidR="00BB1BEC" w:rsidRDefault="00BB1BEC" w:rsidP="00A4620E">
      <w:pPr>
        <w:rPr>
          <w:rFonts w:ascii="Arial" w:hAnsi="Arial" w:cs="Arial"/>
          <w:bCs/>
          <w:sz w:val="20"/>
          <w:szCs w:val="20"/>
        </w:rPr>
      </w:pPr>
      <w:r>
        <w:rPr>
          <w:rFonts w:ascii="Arial" w:hAnsi="Arial" w:cs="Arial"/>
          <w:bCs/>
          <w:sz w:val="20"/>
          <w:szCs w:val="20"/>
        </w:rPr>
        <w:t>Our department</w:t>
      </w:r>
      <w:r w:rsidR="006B2793">
        <w:rPr>
          <w:rFonts w:ascii="Arial" w:hAnsi="Arial" w:cs="Arial"/>
          <w:bCs/>
          <w:sz w:val="20"/>
          <w:szCs w:val="20"/>
        </w:rPr>
        <w:t xml:space="preserve"> use pesticides</w:t>
      </w:r>
      <w:r w:rsidR="00F7112B">
        <w:rPr>
          <w:rFonts w:ascii="Arial" w:hAnsi="Arial" w:cs="Arial"/>
          <w:bCs/>
          <w:sz w:val="20"/>
          <w:szCs w:val="20"/>
        </w:rPr>
        <w:t xml:space="preserve"> for [</w:t>
      </w:r>
      <w:r w:rsidR="00F7112B" w:rsidRPr="00FF33A1">
        <w:rPr>
          <w:rFonts w:ascii="Arial" w:hAnsi="Arial" w:cs="Arial"/>
          <w:bCs/>
          <w:i/>
          <w:iCs/>
          <w:sz w:val="20"/>
          <w:szCs w:val="20"/>
        </w:rPr>
        <w:t>describe activity</w:t>
      </w:r>
      <w:r w:rsidR="00F7112B">
        <w:rPr>
          <w:rFonts w:ascii="Arial" w:hAnsi="Arial" w:cs="Arial"/>
          <w:bCs/>
          <w:sz w:val="20"/>
          <w:szCs w:val="20"/>
        </w:rPr>
        <w:t>].</w:t>
      </w:r>
    </w:p>
    <w:p w14:paraId="739B0B71" w14:textId="1E12D528" w:rsidR="00F7112B" w:rsidRDefault="00F7112B" w:rsidP="00A4620E">
      <w:pPr>
        <w:rPr>
          <w:rFonts w:ascii="Arial" w:hAnsi="Arial" w:cs="Arial"/>
          <w:bCs/>
          <w:sz w:val="20"/>
          <w:szCs w:val="20"/>
        </w:rPr>
      </w:pPr>
    </w:p>
    <w:p w14:paraId="5388109C" w14:textId="7FACA2D6" w:rsidR="00F7112B" w:rsidRDefault="00F7112B" w:rsidP="00A4620E">
      <w:pPr>
        <w:rPr>
          <w:rFonts w:ascii="Arial" w:hAnsi="Arial" w:cs="Arial"/>
          <w:bCs/>
          <w:sz w:val="20"/>
          <w:szCs w:val="20"/>
        </w:rPr>
      </w:pPr>
      <w:r>
        <w:rPr>
          <w:rFonts w:ascii="Arial" w:hAnsi="Arial" w:cs="Arial"/>
          <w:bCs/>
          <w:sz w:val="20"/>
          <w:szCs w:val="20"/>
        </w:rPr>
        <w:t>We e</w:t>
      </w:r>
      <w:r w:rsidRPr="00B5459E">
        <w:rPr>
          <w:rFonts w:ascii="Arial" w:hAnsi="Arial" w:cs="Arial"/>
          <w:bCs/>
          <w:sz w:val="20"/>
          <w:szCs w:val="20"/>
        </w:rPr>
        <w:t>nsure that any employee who is required to handle or use pesticides hold</w:t>
      </w:r>
      <w:r w:rsidR="007E62FC" w:rsidRPr="00B5459E">
        <w:rPr>
          <w:rFonts w:ascii="Arial" w:hAnsi="Arial" w:cs="Arial"/>
          <w:bCs/>
          <w:sz w:val="20"/>
          <w:szCs w:val="20"/>
        </w:rPr>
        <w:t xml:space="preserve">s </w:t>
      </w:r>
      <w:r w:rsidR="000E172D" w:rsidRPr="00B5459E">
        <w:rPr>
          <w:rFonts w:ascii="Arial" w:hAnsi="Arial" w:cs="Arial"/>
          <w:bCs/>
          <w:sz w:val="20"/>
          <w:szCs w:val="20"/>
        </w:rPr>
        <w:t xml:space="preserve">the appropriate </w:t>
      </w:r>
      <w:hyperlink r:id="rId11" w:history="1">
        <w:r w:rsidR="000E172D" w:rsidRPr="00B5459E">
          <w:rPr>
            <w:rStyle w:val="Hyperlink"/>
            <w:rFonts w:ascii="Arial" w:hAnsi="Arial" w:cs="Arial"/>
            <w:bCs/>
            <w:color w:val="F69F19"/>
            <w:sz w:val="20"/>
            <w:szCs w:val="20"/>
          </w:rPr>
          <w:t>officially-designated certificates.</w:t>
        </w:r>
      </w:hyperlink>
    </w:p>
    <w:p w14:paraId="1923F3CC" w14:textId="134C968E" w:rsidR="009E1445" w:rsidRDefault="009E1445" w:rsidP="00A4620E">
      <w:pPr>
        <w:rPr>
          <w:rFonts w:ascii="Arial" w:hAnsi="Arial" w:cs="Arial"/>
          <w:bCs/>
          <w:sz w:val="20"/>
          <w:szCs w:val="20"/>
        </w:rPr>
      </w:pPr>
    </w:p>
    <w:p w14:paraId="7C3876F6" w14:textId="4BCB4999" w:rsidR="009E1445" w:rsidRDefault="009E1445" w:rsidP="00A4620E">
      <w:pPr>
        <w:rPr>
          <w:rFonts w:ascii="Arial" w:hAnsi="Arial" w:cs="Arial"/>
          <w:bCs/>
          <w:sz w:val="20"/>
          <w:szCs w:val="20"/>
        </w:rPr>
      </w:pPr>
      <w:r>
        <w:rPr>
          <w:rFonts w:ascii="Arial" w:hAnsi="Arial" w:cs="Arial"/>
          <w:bCs/>
          <w:sz w:val="20"/>
          <w:szCs w:val="20"/>
        </w:rPr>
        <w:t>We will ensure that risk assessments have been completed for all activities that include the handling, use, storage and disposal of pesticides.</w:t>
      </w:r>
    </w:p>
    <w:p w14:paraId="50D360BA" w14:textId="583299DC" w:rsidR="000C5E7E" w:rsidRDefault="000C5E7E" w:rsidP="00A4620E">
      <w:pPr>
        <w:rPr>
          <w:rFonts w:ascii="Arial" w:hAnsi="Arial" w:cs="Arial"/>
          <w:bCs/>
          <w:sz w:val="20"/>
          <w:szCs w:val="20"/>
        </w:rPr>
      </w:pPr>
    </w:p>
    <w:p w14:paraId="2845620B" w14:textId="26CF6A55" w:rsidR="000C5E7E" w:rsidRDefault="000C5E7E" w:rsidP="00A4620E">
      <w:pPr>
        <w:rPr>
          <w:rFonts w:ascii="Arial" w:hAnsi="Arial" w:cs="Arial"/>
          <w:bCs/>
          <w:sz w:val="20"/>
          <w:szCs w:val="20"/>
        </w:rPr>
      </w:pPr>
      <w:r>
        <w:rPr>
          <w:rFonts w:ascii="Arial" w:hAnsi="Arial" w:cs="Arial"/>
          <w:bCs/>
          <w:sz w:val="20"/>
          <w:szCs w:val="20"/>
        </w:rPr>
        <w:t xml:space="preserve">Personal protective equipment is provided, as outlined within our </w:t>
      </w:r>
      <w:r w:rsidRPr="00464BD1">
        <w:rPr>
          <w:rFonts w:ascii="Arial" w:hAnsi="Arial" w:cs="Arial"/>
          <w:bCs/>
          <w:sz w:val="20"/>
          <w:szCs w:val="20"/>
        </w:rPr>
        <w:t xml:space="preserve">risk </w:t>
      </w:r>
      <w:r w:rsidR="007E62FC" w:rsidRPr="00464BD1">
        <w:rPr>
          <w:rFonts w:ascii="Arial" w:hAnsi="Arial" w:cs="Arial"/>
          <w:bCs/>
          <w:sz w:val="20"/>
          <w:szCs w:val="20"/>
        </w:rPr>
        <w:t xml:space="preserve">and COSHH </w:t>
      </w:r>
      <w:r w:rsidRPr="00464BD1">
        <w:rPr>
          <w:rFonts w:ascii="Arial" w:hAnsi="Arial" w:cs="Arial"/>
          <w:bCs/>
          <w:sz w:val="20"/>
          <w:szCs w:val="20"/>
        </w:rPr>
        <w:t>assessments</w:t>
      </w:r>
      <w:r w:rsidR="00F30242">
        <w:rPr>
          <w:rFonts w:ascii="Arial" w:hAnsi="Arial" w:cs="Arial"/>
          <w:bCs/>
          <w:sz w:val="20"/>
          <w:szCs w:val="20"/>
        </w:rPr>
        <w:t xml:space="preserve"> and in accordance with the manufacturers recommendations and Safety Data Sheets.</w:t>
      </w:r>
    </w:p>
    <w:p w14:paraId="238F3486" w14:textId="47DEBA8B" w:rsidR="00B20F2B" w:rsidRDefault="00B20F2B" w:rsidP="00A4620E">
      <w:pPr>
        <w:rPr>
          <w:rFonts w:ascii="Arial" w:hAnsi="Arial" w:cs="Arial"/>
          <w:bCs/>
          <w:sz w:val="20"/>
          <w:szCs w:val="20"/>
        </w:rPr>
      </w:pPr>
    </w:p>
    <w:p w14:paraId="46A7335F" w14:textId="6E8733A5" w:rsidR="00B20F2B" w:rsidRPr="00E31376" w:rsidRDefault="00B20F2B" w:rsidP="00A4620E">
      <w:pPr>
        <w:rPr>
          <w:rFonts w:ascii="Arial" w:hAnsi="Arial" w:cs="Arial"/>
          <w:bCs/>
          <w:sz w:val="20"/>
          <w:szCs w:val="20"/>
        </w:rPr>
      </w:pPr>
      <w:r>
        <w:rPr>
          <w:rFonts w:ascii="Arial" w:hAnsi="Arial" w:cs="Arial"/>
          <w:bCs/>
          <w:sz w:val="20"/>
          <w:szCs w:val="20"/>
        </w:rPr>
        <w:t>The p</w:t>
      </w:r>
      <w:r w:rsidRPr="00B20F2B">
        <w:rPr>
          <w:rFonts w:ascii="Arial" w:hAnsi="Arial" w:cs="Arial"/>
          <w:bCs/>
          <w:sz w:val="20"/>
          <w:szCs w:val="20"/>
        </w:rPr>
        <w:t xml:space="preserve">esticides are stored in a locked store room, </w:t>
      </w:r>
      <w:r w:rsidRPr="005137DF">
        <w:rPr>
          <w:rFonts w:ascii="Arial" w:hAnsi="Arial" w:cs="Arial"/>
          <w:bCs/>
          <w:sz w:val="20"/>
          <w:szCs w:val="20"/>
        </w:rPr>
        <w:t>with access restricted to trained members of staff only</w:t>
      </w:r>
      <w:r w:rsidR="00764463" w:rsidRPr="005137DF">
        <w:rPr>
          <w:rFonts w:ascii="Arial" w:hAnsi="Arial" w:cs="Arial"/>
          <w:bCs/>
          <w:sz w:val="20"/>
          <w:szCs w:val="20"/>
        </w:rPr>
        <w:t xml:space="preserve">, as per our </w:t>
      </w:r>
      <w:r w:rsidR="00DA0997" w:rsidRPr="005137DF">
        <w:rPr>
          <w:rFonts w:ascii="Arial" w:hAnsi="Arial" w:cs="Arial"/>
          <w:bCs/>
          <w:sz w:val="20"/>
          <w:szCs w:val="20"/>
        </w:rPr>
        <w:t>Hazardous and Dangerous Substances section.</w:t>
      </w:r>
      <w:r w:rsidR="000E172D" w:rsidRPr="005137DF">
        <w:rPr>
          <w:rFonts w:ascii="Arial" w:hAnsi="Arial" w:cs="Arial"/>
          <w:bCs/>
          <w:sz w:val="20"/>
          <w:szCs w:val="20"/>
        </w:rPr>
        <w:t xml:space="preserve"> The store room is constructed of non-combustible material and is </w:t>
      </w:r>
      <w:r w:rsidR="000E172D" w:rsidRPr="00E31376">
        <w:rPr>
          <w:rFonts w:ascii="Arial" w:hAnsi="Arial" w:cs="Arial"/>
          <w:bCs/>
          <w:sz w:val="20"/>
          <w:szCs w:val="20"/>
        </w:rPr>
        <w:t xml:space="preserve">constructed in a way as to prevent unwanted releases. </w:t>
      </w:r>
    </w:p>
    <w:p w14:paraId="45AF83B1" w14:textId="77777777" w:rsidR="00DA0997" w:rsidRPr="00E31376" w:rsidRDefault="00DA0997" w:rsidP="00A4620E">
      <w:pPr>
        <w:rPr>
          <w:rFonts w:ascii="Arial" w:hAnsi="Arial" w:cs="Arial"/>
          <w:bCs/>
          <w:sz w:val="20"/>
          <w:szCs w:val="20"/>
        </w:rPr>
      </w:pPr>
    </w:p>
    <w:p w14:paraId="5D461F61" w14:textId="22DC247E" w:rsidR="00017EEC" w:rsidRPr="00DD400A" w:rsidRDefault="0002473A">
      <w:pPr>
        <w:rPr>
          <w:rFonts w:ascii="Arial" w:hAnsi="Arial" w:cs="Arial"/>
          <w:bCs/>
          <w:sz w:val="20"/>
          <w:szCs w:val="20"/>
        </w:rPr>
      </w:pPr>
      <w:r w:rsidRPr="00E31376">
        <w:rPr>
          <w:rFonts w:ascii="Arial" w:hAnsi="Arial" w:cs="Arial"/>
          <w:bCs/>
          <w:sz w:val="20"/>
          <w:szCs w:val="20"/>
        </w:rPr>
        <w:t>The equipment used to spray the pesticides are checked prior to each use</w:t>
      </w:r>
      <w:r w:rsidR="00DD400A" w:rsidRPr="00E31376">
        <w:rPr>
          <w:rFonts w:ascii="Arial" w:hAnsi="Arial" w:cs="Arial"/>
          <w:bCs/>
          <w:sz w:val="20"/>
          <w:szCs w:val="20"/>
        </w:rPr>
        <w:t xml:space="preserve"> for damage and leaks</w:t>
      </w:r>
      <w:r w:rsidR="007E62FC" w:rsidRPr="00E31376">
        <w:rPr>
          <w:rFonts w:ascii="Arial" w:hAnsi="Arial" w:cs="Arial"/>
          <w:bCs/>
          <w:sz w:val="20"/>
          <w:szCs w:val="20"/>
        </w:rPr>
        <w:t xml:space="preserve"> and suitable records of pesticide application are kept.</w:t>
      </w:r>
      <w:r w:rsidR="007E62FC">
        <w:rPr>
          <w:rFonts w:ascii="Arial" w:hAnsi="Arial" w:cs="Arial"/>
          <w:bCs/>
          <w:sz w:val="20"/>
          <w:szCs w:val="20"/>
        </w:rPr>
        <w:t xml:space="preserve"> </w:t>
      </w:r>
    </w:p>
    <w:p w14:paraId="615DC8A8" w14:textId="77777777" w:rsidR="0002473A" w:rsidRDefault="0002473A">
      <w:pPr>
        <w:rPr>
          <w:rFonts w:ascii="Arial" w:hAnsi="Arial" w:cs="Arial"/>
          <w:b/>
          <w:color w:val="F79646"/>
          <w:sz w:val="22"/>
          <w:szCs w:val="22"/>
          <w:u w:val="single"/>
        </w:rPr>
      </w:pPr>
    </w:p>
    <w:p w14:paraId="426E8E0D" w14:textId="41AEDBBC" w:rsidR="00D914A9" w:rsidRDefault="00D914A9" w:rsidP="00A4620E">
      <w:pPr>
        <w:rPr>
          <w:rFonts w:ascii="Arial" w:hAnsi="Arial" w:cs="Arial"/>
          <w:b/>
          <w:color w:val="F79646"/>
          <w:sz w:val="22"/>
          <w:szCs w:val="22"/>
        </w:rPr>
      </w:pPr>
    </w:p>
    <w:p w14:paraId="6C30A2B2" w14:textId="77777777" w:rsidR="00E31376" w:rsidRDefault="00E31376" w:rsidP="00A4620E">
      <w:pPr>
        <w:rPr>
          <w:rFonts w:ascii="Arial" w:hAnsi="Arial" w:cs="Arial"/>
          <w:b/>
          <w:color w:val="F79646"/>
          <w:sz w:val="22"/>
          <w:szCs w:val="22"/>
        </w:rPr>
      </w:pPr>
    </w:p>
    <w:p w14:paraId="4BE3242B" w14:textId="2E487D87" w:rsidR="00833E73" w:rsidRPr="00B06C1A" w:rsidRDefault="00833E73" w:rsidP="00A4620E">
      <w:pPr>
        <w:rPr>
          <w:color w:val="F69F19"/>
        </w:rPr>
      </w:pPr>
      <w:r w:rsidRPr="00B06C1A">
        <w:rPr>
          <w:rFonts w:ascii="Arial" w:hAnsi="Arial" w:cs="Arial"/>
          <w:b/>
          <w:color w:val="F69F19"/>
          <w:sz w:val="22"/>
          <w:szCs w:val="22"/>
        </w:rPr>
        <w:t>Lone</w:t>
      </w:r>
      <w:r w:rsidR="006A52D5" w:rsidRPr="00B06C1A">
        <w:rPr>
          <w:rFonts w:ascii="Arial" w:hAnsi="Arial" w:cs="Arial"/>
          <w:b/>
          <w:color w:val="F69F19"/>
          <w:sz w:val="22"/>
          <w:szCs w:val="22"/>
        </w:rPr>
        <w:t xml:space="preserve"> </w:t>
      </w:r>
      <w:r w:rsidRPr="00B06C1A">
        <w:rPr>
          <w:rFonts w:ascii="Arial" w:hAnsi="Arial" w:cs="Arial"/>
          <w:b/>
          <w:color w:val="F69F19"/>
          <w:sz w:val="22"/>
          <w:szCs w:val="22"/>
        </w:rPr>
        <w:t>Working</w:t>
      </w:r>
    </w:p>
    <w:p w14:paraId="599AA0F0" w14:textId="77777777" w:rsidR="00DA0997" w:rsidRDefault="00833E73" w:rsidP="00833E73">
      <w:pPr>
        <w:spacing w:before="100" w:beforeAutospacing="1" w:after="100" w:afterAutospacing="1"/>
        <w:ind w:right="57"/>
        <w:jc w:val="both"/>
        <w:rPr>
          <w:rFonts w:ascii="Arial" w:hAnsi="Arial" w:cs="Arial"/>
          <w:sz w:val="20"/>
          <w:szCs w:val="20"/>
        </w:rPr>
      </w:pPr>
      <w:r w:rsidRPr="00136025">
        <w:rPr>
          <w:rFonts w:ascii="Arial" w:hAnsi="Arial" w:cs="Arial"/>
          <w:sz w:val="20"/>
          <w:szCs w:val="20"/>
        </w:rPr>
        <w:t>The Health and Safety Executive (HSE) defines lone workers as ‘those who work by themselves without close or di</w:t>
      </w:r>
      <w:r>
        <w:rPr>
          <w:rFonts w:ascii="Arial" w:hAnsi="Arial" w:cs="Arial"/>
          <w:sz w:val="20"/>
          <w:szCs w:val="20"/>
        </w:rPr>
        <w:t xml:space="preserve">rect supervision.’ </w:t>
      </w:r>
    </w:p>
    <w:p w14:paraId="63EF6CF2" w14:textId="669BABF5" w:rsidR="00833E73" w:rsidRPr="00136025" w:rsidRDefault="00833E73" w:rsidP="00DA0997">
      <w:pPr>
        <w:spacing w:before="100" w:beforeAutospacing="1" w:after="100" w:afterAutospacing="1"/>
        <w:ind w:right="57"/>
        <w:rPr>
          <w:rFonts w:ascii="Arial" w:hAnsi="Arial" w:cs="Arial"/>
          <w:sz w:val="20"/>
          <w:szCs w:val="20"/>
          <w:lang w:val="en"/>
        </w:rPr>
      </w:pPr>
      <w:r w:rsidRPr="00136025">
        <w:rPr>
          <w:rFonts w:ascii="Arial" w:hAnsi="Arial" w:cs="Arial"/>
          <w:sz w:val="20"/>
          <w:szCs w:val="20"/>
        </w:rPr>
        <w:t>In our</w:t>
      </w:r>
      <w:r w:rsidR="00241DA7">
        <w:rPr>
          <w:rFonts w:ascii="Arial" w:hAnsi="Arial" w:cs="Arial"/>
          <w:sz w:val="20"/>
          <w:szCs w:val="20"/>
        </w:rPr>
        <w:t xml:space="preserve"> department </w:t>
      </w:r>
      <w:r w:rsidRPr="00136025">
        <w:rPr>
          <w:rFonts w:ascii="Arial" w:hAnsi="Arial" w:cs="Arial"/>
          <w:sz w:val="20"/>
          <w:szCs w:val="20"/>
        </w:rPr>
        <w:t>we have identified the following lone working situations:</w:t>
      </w:r>
      <w:r>
        <w:rPr>
          <w:rFonts w:ascii="Arial" w:hAnsi="Arial" w:cs="Arial"/>
          <w:sz w:val="20"/>
          <w:szCs w:val="20"/>
        </w:rPr>
        <w:br/>
      </w:r>
      <w:r>
        <w:rPr>
          <w:rFonts w:ascii="Arial" w:hAnsi="Arial" w:cs="Arial"/>
          <w:sz w:val="20"/>
          <w:szCs w:val="20"/>
        </w:rPr>
        <w:tab/>
      </w:r>
      <w:r w:rsidRPr="00136025">
        <w:rPr>
          <w:rFonts w:ascii="Arial" w:hAnsi="Arial" w:cs="Arial"/>
          <w:sz w:val="20"/>
          <w:szCs w:val="20"/>
        </w:rPr>
        <w:br/>
      </w:r>
      <w:r w:rsidRPr="00807C81">
        <w:rPr>
          <w:rFonts w:ascii="Arial" w:hAnsi="Arial" w:cs="Arial"/>
          <w:i/>
          <w:sz w:val="20"/>
          <w:szCs w:val="20"/>
        </w:rPr>
        <w:t>Describe here the types of activities undertaken alone and the job titles of those affected.  This may include those working alone in remote parts of a large site</w:t>
      </w:r>
      <w:r w:rsidR="003D0F47" w:rsidRPr="00807C81">
        <w:rPr>
          <w:rFonts w:ascii="Arial" w:hAnsi="Arial" w:cs="Arial"/>
          <w:i/>
          <w:sz w:val="20"/>
          <w:szCs w:val="20"/>
        </w:rPr>
        <w:t xml:space="preserve"> or</w:t>
      </w:r>
      <w:r w:rsidRPr="00807C81">
        <w:rPr>
          <w:rFonts w:ascii="Arial" w:hAnsi="Arial" w:cs="Arial"/>
          <w:i/>
          <w:sz w:val="20"/>
          <w:szCs w:val="20"/>
        </w:rPr>
        <w:t xml:space="preserve"> persons working in the premises </w:t>
      </w:r>
      <w:r w:rsidR="006A52D5" w:rsidRPr="00807C81">
        <w:rPr>
          <w:rFonts w:ascii="Arial" w:hAnsi="Arial" w:cs="Arial"/>
          <w:i/>
          <w:sz w:val="20"/>
          <w:szCs w:val="20"/>
        </w:rPr>
        <w:t xml:space="preserve">outside of normal working hours </w:t>
      </w:r>
      <w:r w:rsidR="001C02D8" w:rsidRPr="00807C81">
        <w:rPr>
          <w:rFonts w:ascii="Arial" w:hAnsi="Arial" w:cs="Arial"/>
          <w:i/>
          <w:sz w:val="20"/>
          <w:szCs w:val="20"/>
        </w:rPr>
        <w:t>and/or during holiday periods (e.g. outside of term-time).</w:t>
      </w:r>
      <w:r w:rsidR="001C02D8">
        <w:rPr>
          <w:rFonts w:ascii="Arial" w:hAnsi="Arial" w:cs="Arial"/>
          <w:i/>
          <w:sz w:val="20"/>
          <w:szCs w:val="20"/>
        </w:rPr>
        <w:t xml:space="preserve"> </w:t>
      </w:r>
    </w:p>
    <w:p w14:paraId="61DFDC53" w14:textId="5B956AD1" w:rsidR="00A4620E" w:rsidRPr="0079519C" w:rsidRDefault="00833E73" w:rsidP="0079519C">
      <w:pPr>
        <w:pStyle w:val="NormalWeb"/>
        <w:ind w:right="57"/>
        <w:rPr>
          <w:rFonts w:ascii="Arial" w:hAnsi="Arial" w:cs="Arial"/>
          <w:iCs/>
          <w:sz w:val="20"/>
          <w:szCs w:val="20"/>
          <w:lang w:val="en"/>
        </w:rPr>
      </w:pPr>
      <w:r w:rsidRPr="00136025">
        <w:rPr>
          <w:rFonts w:ascii="Arial" w:hAnsi="Arial" w:cs="Arial"/>
          <w:sz w:val="20"/>
          <w:szCs w:val="20"/>
          <w:lang w:val="en"/>
        </w:rPr>
        <w:t>We have undertaken risk assessments of these lone working activities and put in place risk control</w:t>
      </w:r>
      <w:r w:rsidR="00EC1A7F">
        <w:rPr>
          <w:rFonts w:ascii="Arial" w:hAnsi="Arial" w:cs="Arial"/>
          <w:sz w:val="20"/>
          <w:szCs w:val="20"/>
          <w:lang w:val="en"/>
        </w:rPr>
        <w:t xml:space="preserve"> </w:t>
      </w:r>
      <w:r w:rsidRPr="00136025">
        <w:rPr>
          <w:rFonts w:ascii="Arial" w:hAnsi="Arial" w:cs="Arial"/>
          <w:sz w:val="20"/>
          <w:szCs w:val="20"/>
          <w:lang w:val="en"/>
        </w:rPr>
        <w:t>measures including:</w:t>
      </w:r>
      <w:r>
        <w:rPr>
          <w:rFonts w:ascii="Arial" w:hAnsi="Arial" w:cs="Arial"/>
          <w:sz w:val="20"/>
          <w:szCs w:val="20"/>
          <w:lang w:val="en"/>
        </w:rPr>
        <w:tab/>
      </w:r>
      <w:r>
        <w:rPr>
          <w:rFonts w:ascii="Arial" w:hAnsi="Arial" w:cs="Arial"/>
          <w:sz w:val="20"/>
          <w:szCs w:val="20"/>
          <w:lang w:val="en"/>
        </w:rPr>
        <w:br/>
      </w:r>
      <w:r>
        <w:rPr>
          <w:rFonts w:ascii="Arial" w:hAnsi="Arial" w:cs="Arial"/>
          <w:sz w:val="20"/>
          <w:szCs w:val="20"/>
          <w:lang w:val="en"/>
        </w:rPr>
        <w:tab/>
      </w:r>
      <w:r w:rsidRPr="00136025">
        <w:rPr>
          <w:rFonts w:ascii="Arial" w:hAnsi="Arial" w:cs="Arial"/>
          <w:sz w:val="20"/>
          <w:szCs w:val="20"/>
          <w:lang w:val="en"/>
        </w:rPr>
        <w:br/>
      </w:r>
      <w:r w:rsidRPr="00136025">
        <w:rPr>
          <w:rFonts w:ascii="Arial" w:hAnsi="Arial" w:cs="Arial"/>
          <w:i/>
          <w:sz w:val="20"/>
          <w:szCs w:val="20"/>
          <w:lang w:val="en"/>
        </w:rPr>
        <w:t>Describe here the arrangements put in place such as communication systems and devices,</w:t>
      </w:r>
      <w:r>
        <w:rPr>
          <w:rFonts w:ascii="Arial" w:hAnsi="Arial" w:cs="Arial"/>
          <w:i/>
          <w:sz w:val="20"/>
          <w:szCs w:val="20"/>
          <w:lang w:val="en"/>
        </w:rPr>
        <w:t xml:space="preserve"> records of the whereabouts of lone workers,</w:t>
      </w:r>
      <w:r w:rsidRPr="00136025">
        <w:rPr>
          <w:rFonts w:ascii="Arial" w:hAnsi="Arial" w:cs="Arial"/>
          <w:i/>
          <w:sz w:val="20"/>
          <w:szCs w:val="20"/>
          <w:lang w:val="en"/>
        </w:rPr>
        <w:t xml:space="preserve"> </w:t>
      </w:r>
      <w:r>
        <w:rPr>
          <w:rFonts w:ascii="Arial" w:hAnsi="Arial" w:cs="Arial"/>
          <w:i/>
          <w:sz w:val="20"/>
          <w:szCs w:val="20"/>
          <w:lang w:val="en"/>
        </w:rPr>
        <w:t xml:space="preserve">reporting mechanisms, tracking devices and alarms, regular contact with supervisors, </w:t>
      </w:r>
      <w:r w:rsidRPr="00136025">
        <w:rPr>
          <w:rFonts w:ascii="Arial" w:hAnsi="Arial" w:cs="Arial"/>
          <w:i/>
          <w:sz w:val="20"/>
          <w:szCs w:val="20"/>
          <w:lang w:val="en"/>
        </w:rPr>
        <w:t>additional training, emergency procedures,</w:t>
      </w:r>
      <w:r>
        <w:rPr>
          <w:rFonts w:ascii="Arial" w:hAnsi="Arial" w:cs="Arial"/>
          <w:i/>
          <w:sz w:val="20"/>
          <w:szCs w:val="20"/>
          <w:lang w:val="en"/>
        </w:rPr>
        <w:t xml:space="preserve"> fitness checks</w:t>
      </w:r>
      <w:r w:rsidRPr="00136025">
        <w:rPr>
          <w:rFonts w:ascii="Arial" w:hAnsi="Arial" w:cs="Arial"/>
          <w:i/>
          <w:sz w:val="20"/>
          <w:szCs w:val="20"/>
          <w:lang w:val="en"/>
        </w:rPr>
        <w:t xml:space="preserve"> </w:t>
      </w:r>
      <w:r>
        <w:rPr>
          <w:rFonts w:ascii="Arial" w:hAnsi="Arial" w:cs="Arial"/>
          <w:i/>
          <w:sz w:val="20"/>
          <w:szCs w:val="20"/>
          <w:lang w:val="en"/>
        </w:rPr>
        <w:t>for lone workers, out of hours registration and security arrangements.</w:t>
      </w:r>
      <w:r w:rsidRPr="00136025">
        <w:rPr>
          <w:rFonts w:ascii="Arial" w:hAnsi="Arial" w:cs="Arial"/>
          <w:i/>
          <w:sz w:val="20"/>
          <w:szCs w:val="20"/>
          <w:lang w:val="en"/>
        </w:rPr>
        <w:br/>
      </w:r>
      <w:r w:rsidRPr="00136025">
        <w:rPr>
          <w:rFonts w:ascii="Arial" w:hAnsi="Arial" w:cs="Arial"/>
          <w:sz w:val="20"/>
          <w:szCs w:val="20"/>
          <w:lang w:val="en"/>
        </w:rPr>
        <w:br/>
      </w:r>
      <w:r w:rsidRPr="00D60748">
        <w:rPr>
          <w:rFonts w:ascii="Arial" w:hAnsi="Arial" w:cs="Arial"/>
          <w:sz w:val="20"/>
          <w:szCs w:val="20"/>
          <w:lang w:val="en"/>
        </w:rPr>
        <w:t xml:space="preserve">As a result of the risk assessments we have informed staff that the following tasks may not be undertaken as a lone worker: ______________________ </w:t>
      </w:r>
      <w:r w:rsidRPr="00D60748">
        <w:rPr>
          <w:rFonts w:ascii="Arial" w:hAnsi="Arial" w:cs="Arial"/>
          <w:i/>
          <w:sz w:val="20"/>
          <w:szCs w:val="20"/>
          <w:lang w:val="en"/>
        </w:rPr>
        <w:t>[describe tasks including particular locations where lone working is not permitted, types of activity e.g. work at height, use of machinery</w:t>
      </w:r>
      <w:r w:rsidR="001C02D8" w:rsidRPr="00D60748">
        <w:rPr>
          <w:rFonts w:ascii="Arial" w:hAnsi="Arial" w:cs="Arial"/>
          <w:i/>
          <w:sz w:val="20"/>
          <w:szCs w:val="20"/>
          <w:lang w:val="en"/>
        </w:rPr>
        <w:t xml:space="preserve"> etc.</w:t>
      </w:r>
      <w:r w:rsidRPr="00D60748">
        <w:rPr>
          <w:rFonts w:ascii="Arial" w:hAnsi="Arial" w:cs="Arial"/>
          <w:i/>
          <w:sz w:val="20"/>
          <w:szCs w:val="20"/>
          <w:lang w:val="en"/>
        </w:rPr>
        <w:t>]</w:t>
      </w:r>
      <w:r w:rsidR="00EC1A7F" w:rsidRPr="00D60748">
        <w:rPr>
          <w:rFonts w:ascii="Arial" w:hAnsi="Arial" w:cs="Arial"/>
          <w:iCs/>
          <w:sz w:val="20"/>
          <w:szCs w:val="20"/>
          <w:lang w:val="en"/>
        </w:rPr>
        <w:t>.</w:t>
      </w:r>
    </w:p>
    <w:p w14:paraId="59AED99D" w14:textId="77777777" w:rsidR="00833E73" w:rsidRDefault="00833E73" w:rsidP="00833E73">
      <w:pPr>
        <w:jc w:val="both"/>
        <w:rPr>
          <w:rFonts w:ascii="Arial" w:hAnsi="Arial" w:cs="Arial"/>
          <w:i/>
          <w:sz w:val="20"/>
          <w:szCs w:val="20"/>
        </w:rPr>
      </w:pPr>
    </w:p>
    <w:p w14:paraId="11FA5AA4" w14:textId="77777777" w:rsidR="00E31376" w:rsidRDefault="00E31376" w:rsidP="00833E73">
      <w:pPr>
        <w:jc w:val="both"/>
        <w:rPr>
          <w:rFonts w:ascii="Arial" w:hAnsi="Arial" w:cs="Arial"/>
          <w:b/>
          <w:color w:val="F69F19"/>
          <w:sz w:val="22"/>
          <w:szCs w:val="22"/>
        </w:rPr>
      </w:pPr>
    </w:p>
    <w:p w14:paraId="1BDDD4F4" w14:textId="77777777" w:rsidR="00E31376" w:rsidRDefault="00E31376" w:rsidP="00833E73">
      <w:pPr>
        <w:jc w:val="both"/>
        <w:rPr>
          <w:rFonts w:ascii="Arial" w:hAnsi="Arial" w:cs="Arial"/>
          <w:b/>
          <w:color w:val="F69F19"/>
          <w:sz w:val="22"/>
          <w:szCs w:val="22"/>
        </w:rPr>
      </w:pPr>
    </w:p>
    <w:p w14:paraId="23DF3427" w14:textId="4C7411DB" w:rsidR="00833E73" w:rsidRPr="00B06C1A" w:rsidRDefault="00833E73" w:rsidP="00833E73">
      <w:pPr>
        <w:jc w:val="both"/>
        <w:rPr>
          <w:rFonts w:ascii="Arial" w:hAnsi="Arial" w:cs="Arial"/>
          <w:b/>
          <w:color w:val="F69F19"/>
          <w:sz w:val="20"/>
          <w:szCs w:val="20"/>
        </w:rPr>
      </w:pPr>
      <w:r w:rsidRPr="00B06C1A">
        <w:rPr>
          <w:rFonts w:ascii="Arial" w:hAnsi="Arial" w:cs="Arial"/>
          <w:b/>
          <w:color w:val="F69F19"/>
          <w:sz w:val="22"/>
          <w:szCs w:val="22"/>
        </w:rPr>
        <w:lastRenderedPageBreak/>
        <w:t>Manual Handling</w:t>
      </w:r>
    </w:p>
    <w:p w14:paraId="44E08705" w14:textId="77777777" w:rsidR="00833E73" w:rsidRPr="000B3D8E" w:rsidRDefault="00833E73" w:rsidP="00833E73">
      <w:pPr>
        <w:jc w:val="both"/>
        <w:rPr>
          <w:rFonts w:ascii="Arial" w:hAnsi="Arial" w:cs="Arial"/>
          <w:sz w:val="20"/>
          <w:szCs w:val="20"/>
        </w:rPr>
      </w:pPr>
    </w:p>
    <w:p w14:paraId="577C48EB" w14:textId="115D305A" w:rsidR="00A4620E" w:rsidRPr="00464BD1" w:rsidRDefault="00A4620E" w:rsidP="00A4620E">
      <w:pPr>
        <w:rPr>
          <w:rFonts w:ascii="Arial" w:hAnsi="Arial" w:cs="Arial"/>
          <w:i/>
          <w:sz w:val="20"/>
          <w:szCs w:val="20"/>
        </w:rPr>
      </w:pPr>
      <w:r w:rsidRPr="00464BD1">
        <w:rPr>
          <w:rFonts w:ascii="Arial" w:hAnsi="Arial" w:cs="Arial"/>
          <w:i/>
          <w:sz w:val="20"/>
          <w:szCs w:val="20"/>
        </w:rPr>
        <w:t xml:space="preserve">Most Grounds Departments will need to include this section in their policy’s arrangements section, assuming that staff at least occasionally undertake manual handling activities e.g. carrying </w:t>
      </w:r>
      <w:r w:rsidR="001C02D8" w:rsidRPr="00464BD1">
        <w:rPr>
          <w:rFonts w:ascii="Arial" w:hAnsi="Arial" w:cs="Arial"/>
          <w:i/>
          <w:sz w:val="20"/>
          <w:szCs w:val="20"/>
        </w:rPr>
        <w:t>supplies/materials</w:t>
      </w:r>
      <w:r w:rsidRPr="00464BD1">
        <w:rPr>
          <w:rFonts w:ascii="Arial" w:hAnsi="Arial" w:cs="Arial"/>
          <w:i/>
          <w:sz w:val="20"/>
          <w:szCs w:val="20"/>
        </w:rPr>
        <w:t xml:space="preserve">, </w:t>
      </w:r>
      <w:r w:rsidR="001C02D8" w:rsidRPr="00464BD1">
        <w:rPr>
          <w:rFonts w:ascii="Arial" w:hAnsi="Arial" w:cs="Arial"/>
          <w:i/>
          <w:sz w:val="20"/>
          <w:szCs w:val="20"/>
        </w:rPr>
        <w:t xml:space="preserve">carrying items of equipment/machinery, using hand-held equipment, </w:t>
      </w:r>
      <w:r w:rsidRPr="00464BD1">
        <w:rPr>
          <w:rFonts w:ascii="Arial" w:hAnsi="Arial" w:cs="Arial"/>
          <w:i/>
          <w:sz w:val="20"/>
          <w:szCs w:val="20"/>
        </w:rPr>
        <w:t xml:space="preserve">lifting or lowering items or pushing/pulling </w:t>
      </w:r>
      <w:r w:rsidR="001C02D8" w:rsidRPr="00464BD1">
        <w:rPr>
          <w:rFonts w:ascii="Arial" w:hAnsi="Arial" w:cs="Arial"/>
          <w:i/>
          <w:sz w:val="20"/>
          <w:szCs w:val="20"/>
        </w:rPr>
        <w:t>wheelbarrows and trolleys etc.</w:t>
      </w:r>
    </w:p>
    <w:p w14:paraId="638DD6BD" w14:textId="77777777" w:rsidR="00A4620E" w:rsidRPr="00464BD1" w:rsidRDefault="00A4620E" w:rsidP="00833E73">
      <w:pPr>
        <w:jc w:val="both"/>
        <w:rPr>
          <w:rFonts w:ascii="Arial" w:hAnsi="Arial" w:cs="Arial"/>
          <w:sz w:val="20"/>
          <w:szCs w:val="20"/>
        </w:rPr>
      </w:pPr>
    </w:p>
    <w:p w14:paraId="74A8B643" w14:textId="515225AD" w:rsidR="00833E73" w:rsidRPr="00464BD1" w:rsidRDefault="00833E73" w:rsidP="00833E73">
      <w:pPr>
        <w:jc w:val="both"/>
        <w:rPr>
          <w:rFonts w:ascii="Arial" w:hAnsi="Arial" w:cs="Arial"/>
          <w:sz w:val="20"/>
          <w:szCs w:val="20"/>
        </w:rPr>
      </w:pPr>
      <w:r w:rsidRPr="00464BD1">
        <w:rPr>
          <w:rFonts w:ascii="Arial" w:hAnsi="Arial" w:cs="Arial"/>
          <w:sz w:val="20"/>
          <w:szCs w:val="20"/>
        </w:rPr>
        <w:t xml:space="preserve">Although every effort is made to reduce loads to a level where there is little risk of injury, we accept that this cannot always be achieved, particularly in relation to ______________________ </w:t>
      </w:r>
      <w:r w:rsidRPr="00464BD1">
        <w:rPr>
          <w:rFonts w:ascii="Arial" w:hAnsi="Arial" w:cs="Arial"/>
          <w:i/>
          <w:sz w:val="20"/>
          <w:szCs w:val="20"/>
        </w:rPr>
        <w:t>[detail work activities which involve heavy lifting or pushing/pulling]</w:t>
      </w:r>
      <w:r w:rsidRPr="00464BD1">
        <w:rPr>
          <w:rFonts w:ascii="Arial" w:hAnsi="Arial" w:cs="Arial"/>
          <w:sz w:val="20"/>
          <w:szCs w:val="20"/>
        </w:rPr>
        <w:t xml:space="preserve">.  </w:t>
      </w:r>
    </w:p>
    <w:p w14:paraId="07651451" w14:textId="77777777" w:rsidR="00833E73" w:rsidRPr="00464BD1" w:rsidRDefault="00833E73" w:rsidP="00833E73">
      <w:pPr>
        <w:jc w:val="both"/>
        <w:rPr>
          <w:rFonts w:ascii="Arial" w:hAnsi="Arial" w:cs="Arial"/>
          <w:sz w:val="20"/>
          <w:szCs w:val="20"/>
        </w:rPr>
      </w:pPr>
    </w:p>
    <w:p w14:paraId="4BC91129" w14:textId="53C986C4" w:rsidR="00833E73" w:rsidRPr="00464BD1" w:rsidRDefault="00833E73" w:rsidP="00833E73">
      <w:pPr>
        <w:jc w:val="both"/>
        <w:rPr>
          <w:rFonts w:ascii="Arial" w:hAnsi="Arial" w:cs="Arial"/>
          <w:sz w:val="20"/>
          <w:szCs w:val="20"/>
        </w:rPr>
      </w:pPr>
      <w:r w:rsidRPr="00464BD1">
        <w:rPr>
          <w:rFonts w:ascii="Arial" w:hAnsi="Arial" w:cs="Arial"/>
          <w:sz w:val="20"/>
          <w:szCs w:val="20"/>
        </w:rPr>
        <w:t xml:space="preserve">Specific manual handling risk assessments are undertaken by ________________________ </w:t>
      </w:r>
      <w:r w:rsidRPr="00464BD1">
        <w:rPr>
          <w:rFonts w:ascii="Arial" w:hAnsi="Arial" w:cs="Arial"/>
          <w:i/>
          <w:sz w:val="20"/>
          <w:szCs w:val="20"/>
        </w:rPr>
        <w:t>[</w:t>
      </w:r>
      <w:r w:rsidR="00494D4D" w:rsidRPr="00464BD1">
        <w:rPr>
          <w:rFonts w:ascii="Arial" w:hAnsi="Arial" w:cs="Arial"/>
          <w:i/>
          <w:sz w:val="20"/>
          <w:szCs w:val="20"/>
        </w:rPr>
        <w:t>e.g.</w:t>
      </w:r>
      <w:r w:rsidRPr="00464BD1">
        <w:rPr>
          <w:rFonts w:ascii="Arial" w:hAnsi="Arial" w:cs="Arial"/>
          <w:i/>
          <w:sz w:val="20"/>
          <w:szCs w:val="20"/>
        </w:rPr>
        <w:t xml:space="preserve"> trained in-house manual handling assessors]</w:t>
      </w:r>
      <w:r w:rsidRPr="00464BD1">
        <w:rPr>
          <w:rFonts w:ascii="Arial" w:hAnsi="Arial" w:cs="Arial"/>
          <w:sz w:val="20"/>
          <w:szCs w:val="20"/>
        </w:rPr>
        <w:t>, to identify tasks which present a risk of injury and the precautions required to reduce the risk to the lowest level reasonably practicable.  Recommendations arising from the assessments are implemented</w:t>
      </w:r>
      <w:r w:rsidR="001850D9" w:rsidRPr="00464BD1">
        <w:rPr>
          <w:rFonts w:ascii="Arial" w:hAnsi="Arial" w:cs="Arial"/>
          <w:sz w:val="20"/>
          <w:szCs w:val="20"/>
        </w:rPr>
        <w:t xml:space="preserve"> by the Department</w:t>
      </w:r>
      <w:r w:rsidRPr="00464BD1">
        <w:rPr>
          <w:rFonts w:ascii="Arial" w:hAnsi="Arial" w:cs="Arial"/>
          <w:sz w:val="20"/>
          <w:szCs w:val="20"/>
        </w:rPr>
        <w:t xml:space="preserve">, </w:t>
      </w:r>
      <w:r w:rsidR="001C02D8" w:rsidRPr="00464BD1">
        <w:rPr>
          <w:rFonts w:ascii="Arial" w:hAnsi="Arial" w:cs="Arial"/>
          <w:sz w:val="20"/>
          <w:szCs w:val="20"/>
        </w:rPr>
        <w:t xml:space="preserve">and the significant findings of the assessments are communicated to employees. </w:t>
      </w:r>
    </w:p>
    <w:p w14:paraId="15C9D8F7" w14:textId="77777777" w:rsidR="001850D9" w:rsidRPr="00464BD1" w:rsidRDefault="001850D9" w:rsidP="001850D9">
      <w:pPr>
        <w:jc w:val="both"/>
        <w:rPr>
          <w:rFonts w:ascii="Arial" w:hAnsi="Arial" w:cs="Arial"/>
          <w:sz w:val="20"/>
          <w:szCs w:val="20"/>
        </w:rPr>
      </w:pPr>
    </w:p>
    <w:p w14:paraId="652E7175" w14:textId="68F27546" w:rsidR="00833E73" w:rsidRPr="00464BD1" w:rsidRDefault="00833E73" w:rsidP="001850D9">
      <w:pPr>
        <w:rPr>
          <w:rFonts w:ascii="Arial" w:hAnsi="Arial" w:cs="Arial"/>
          <w:sz w:val="20"/>
          <w:szCs w:val="20"/>
        </w:rPr>
      </w:pPr>
      <w:r w:rsidRPr="00464BD1">
        <w:rPr>
          <w:rFonts w:ascii="Arial" w:hAnsi="Arial" w:cs="Arial"/>
          <w:sz w:val="20"/>
          <w:szCs w:val="20"/>
        </w:rPr>
        <w:t xml:space="preserve">Equipment is provided where possible to minimise or simplify handling of heavier objects </w:t>
      </w:r>
      <w:r w:rsidR="00494D4D" w:rsidRPr="00464BD1">
        <w:rPr>
          <w:rFonts w:ascii="Arial" w:hAnsi="Arial" w:cs="Arial"/>
          <w:sz w:val="20"/>
          <w:szCs w:val="20"/>
        </w:rPr>
        <w:t>e.g.</w:t>
      </w:r>
      <w:r w:rsidRPr="00464BD1">
        <w:rPr>
          <w:rFonts w:ascii="Arial" w:hAnsi="Arial" w:cs="Arial"/>
          <w:sz w:val="20"/>
          <w:szCs w:val="20"/>
        </w:rPr>
        <w:t xml:space="preserve"> ___________________ </w:t>
      </w:r>
      <w:r w:rsidRPr="00464BD1">
        <w:rPr>
          <w:rFonts w:ascii="Arial" w:hAnsi="Arial" w:cs="Arial"/>
          <w:i/>
          <w:sz w:val="20"/>
          <w:szCs w:val="20"/>
        </w:rPr>
        <w:t xml:space="preserve">[examples of equipment provided </w:t>
      </w:r>
      <w:r w:rsidR="00494D4D" w:rsidRPr="00464BD1">
        <w:rPr>
          <w:rFonts w:ascii="Arial" w:hAnsi="Arial" w:cs="Arial"/>
          <w:i/>
          <w:sz w:val="20"/>
          <w:szCs w:val="20"/>
        </w:rPr>
        <w:t>e.g.</w:t>
      </w:r>
      <w:r w:rsidRPr="00464BD1">
        <w:rPr>
          <w:rFonts w:ascii="Arial" w:hAnsi="Arial" w:cs="Arial"/>
          <w:i/>
          <w:sz w:val="20"/>
          <w:szCs w:val="20"/>
        </w:rPr>
        <w:t xml:space="preserve"> trolleys, </w:t>
      </w:r>
      <w:r w:rsidR="001C02D8" w:rsidRPr="00464BD1">
        <w:rPr>
          <w:rFonts w:ascii="Arial" w:hAnsi="Arial" w:cs="Arial"/>
          <w:i/>
          <w:sz w:val="20"/>
          <w:szCs w:val="20"/>
        </w:rPr>
        <w:t xml:space="preserve">wheelbarrows, </w:t>
      </w:r>
      <w:r w:rsidRPr="00464BD1">
        <w:rPr>
          <w:rFonts w:ascii="Arial" w:hAnsi="Arial" w:cs="Arial"/>
          <w:i/>
          <w:sz w:val="20"/>
          <w:szCs w:val="20"/>
        </w:rPr>
        <w:t xml:space="preserve">pump trucks) </w:t>
      </w:r>
      <w:r w:rsidRPr="00464BD1">
        <w:rPr>
          <w:rFonts w:ascii="Arial" w:hAnsi="Arial" w:cs="Arial"/>
          <w:sz w:val="20"/>
          <w:szCs w:val="20"/>
        </w:rPr>
        <w:t xml:space="preserve">and we ensure that two persons are available where the risk assessment identifies the need. Safety footwear and suitable gloves are supplied to _________________ </w:t>
      </w:r>
      <w:r w:rsidRPr="00464BD1">
        <w:rPr>
          <w:rFonts w:ascii="Arial" w:hAnsi="Arial" w:cs="Arial"/>
          <w:i/>
          <w:sz w:val="20"/>
          <w:szCs w:val="20"/>
        </w:rPr>
        <w:t xml:space="preserve">[job titles] </w:t>
      </w:r>
      <w:r w:rsidRPr="00464BD1">
        <w:rPr>
          <w:rFonts w:ascii="Arial" w:hAnsi="Arial" w:cs="Arial"/>
          <w:sz w:val="20"/>
          <w:szCs w:val="20"/>
        </w:rPr>
        <w:t xml:space="preserve">and _______________ </w:t>
      </w:r>
      <w:r w:rsidRPr="00464BD1">
        <w:rPr>
          <w:rFonts w:ascii="Arial" w:hAnsi="Arial" w:cs="Arial"/>
          <w:i/>
          <w:sz w:val="20"/>
          <w:szCs w:val="20"/>
        </w:rPr>
        <w:t xml:space="preserve">[e.g. line managers/ supervisors] </w:t>
      </w:r>
      <w:r w:rsidRPr="00464BD1">
        <w:rPr>
          <w:rFonts w:ascii="Arial" w:hAnsi="Arial" w:cs="Arial"/>
          <w:sz w:val="20"/>
          <w:szCs w:val="20"/>
        </w:rPr>
        <w:t>monitor to ensure that</w:t>
      </w:r>
      <w:r w:rsidR="00F720D2" w:rsidRPr="00464BD1">
        <w:rPr>
          <w:rFonts w:ascii="Arial" w:hAnsi="Arial" w:cs="Arial"/>
          <w:sz w:val="20"/>
          <w:szCs w:val="20"/>
        </w:rPr>
        <w:t xml:space="preserve"> they are </w:t>
      </w:r>
      <w:r w:rsidRPr="00464BD1">
        <w:rPr>
          <w:rFonts w:ascii="Arial" w:hAnsi="Arial" w:cs="Arial"/>
          <w:sz w:val="20"/>
          <w:szCs w:val="20"/>
        </w:rPr>
        <w:t xml:space="preserve">used. </w:t>
      </w:r>
      <w:r w:rsidRPr="00464BD1">
        <w:rPr>
          <w:rFonts w:ascii="Arial" w:hAnsi="Arial" w:cs="Arial"/>
          <w:i/>
          <w:sz w:val="20"/>
          <w:szCs w:val="20"/>
        </w:rPr>
        <w:t xml:space="preserve">Delete previous sentence if no PPE is supplied for manual handling. </w:t>
      </w:r>
      <w:r w:rsidRPr="00464BD1">
        <w:rPr>
          <w:rFonts w:ascii="Arial" w:hAnsi="Arial" w:cs="Arial"/>
          <w:sz w:val="20"/>
          <w:szCs w:val="20"/>
        </w:rPr>
        <w:t>When specifying protective clothing or uniform, the need to allow unrestricted movement for manual handling activities has been taken into</w:t>
      </w:r>
      <w:r w:rsidR="001850D9" w:rsidRPr="00464BD1">
        <w:rPr>
          <w:rFonts w:ascii="Arial" w:hAnsi="Arial" w:cs="Arial"/>
          <w:sz w:val="20"/>
          <w:szCs w:val="20"/>
        </w:rPr>
        <w:t xml:space="preserve"> </w:t>
      </w:r>
      <w:r w:rsidRPr="00464BD1">
        <w:rPr>
          <w:rFonts w:ascii="Arial" w:hAnsi="Arial" w:cs="Arial"/>
          <w:sz w:val="20"/>
          <w:szCs w:val="20"/>
        </w:rPr>
        <w:t>account.</w:t>
      </w:r>
      <w:r w:rsidR="001850D9" w:rsidRPr="00464BD1">
        <w:rPr>
          <w:rFonts w:ascii="Arial" w:hAnsi="Arial" w:cs="Arial"/>
          <w:sz w:val="20"/>
          <w:szCs w:val="20"/>
        </w:rPr>
        <w:t xml:space="preserve">  </w:t>
      </w:r>
      <w:r w:rsidRPr="00464BD1">
        <w:rPr>
          <w:rFonts w:ascii="Arial" w:hAnsi="Arial" w:cs="Arial"/>
          <w:sz w:val="20"/>
          <w:szCs w:val="20"/>
        </w:rPr>
        <w:br/>
      </w:r>
    </w:p>
    <w:p w14:paraId="41C37FD4" w14:textId="61AE1C74" w:rsidR="00833E73" w:rsidRPr="00464BD1" w:rsidRDefault="00833E73" w:rsidP="00833E73">
      <w:pPr>
        <w:jc w:val="both"/>
        <w:rPr>
          <w:rFonts w:ascii="Arial" w:hAnsi="Arial" w:cs="Arial"/>
          <w:sz w:val="20"/>
          <w:szCs w:val="20"/>
        </w:rPr>
      </w:pPr>
      <w:r w:rsidRPr="00464BD1">
        <w:rPr>
          <w:rFonts w:ascii="Arial" w:hAnsi="Arial" w:cs="Arial"/>
          <w:sz w:val="20"/>
          <w:szCs w:val="20"/>
        </w:rPr>
        <w:t>Where reasonably practicable, loads are labelled with their weight and</w:t>
      </w:r>
      <w:r w:rsidR="00907B5D" w:rsidRPr="00464BD1">
        <w:rPr>
          <w:rFonts w:ascii="Arial" w:hAnsi="Arial" w:cs="Arial"/>
          <w:sz w:val="20"/>
          <w:szCs w:val="20"/>
        </w:rPr>
        <w:t>,</w:t>
      </w:r>
      <w:r w:rsidRPr="00464BD1">
        <w:rPr>
          <w:rFonts w:ascii="Arial" w:hAnsi="Arial" w:cs="Arial"/>
          <w:sz w:val="20"/>
          <w:szCs w:val="20"/>
        </w:rPr>
        <w:t xml:space="preserve"> if necessary, centre of gravity. Where it is not reasonably practicable to mark the weight of individual loads we provide information to staff on the range of weights for certain types of load they are likely to encounter. </w:t>
      </w:r>
      <w:r w:rsidRPr="00464BD1">
        <w:rPr>
          <w:rFonts w:ascii="Arial" w:hAnsi="Arial" w:cs="Arial"/>
          <w:i/>
          <w:sz w:val="20"/>
          <w:szCs w:val="20"/>
        </w:rPr>
        <w:t xml:space="preserve">If possible, describe here specific examples of how this is achieved.  </w:t>
      </w:r>
      <w:r w:rsidRPr="00464BD1">
        <w:rPr>
          <w:rFonts w:ascii="Arial" w:hAnsi="Arial" w:cs="Arial"/>
          <w:i/>
          <w:sz w:val="20"/>
          <w:szCs w:val="20"/>
        </w:rPr>
        <w:tab/>
      </w:r>
      <w:r w:rsidRPr="00464BD1">
        <w:rPr>
          <w:rFonts w:ascii="Arial" w:hAnsi="Arial" w:cs="Arial"/>
          <w:sz w:val="20"/>
          <w:szCs w:val="20"/>
        </w:rPr>
        <w:br/>
      </w:r>
    </w:p>
    <w:p w14:paraId="040BB831" w14:textId="4AB64E47" w:rsidR="00833E73" w:rsidRPr="00464BD1" w:rsidRDefault="00833E73" w:rsidP="00833E73">
      <w:pPr>
        <w:jc w:val="both"/>
        <w:rPr>
          <w:rFonts w:ascii="Arial" w:hAnsi="Arial" w:cs="Arial"/>
          <w:sz w:val="20"/>
          <w:szCs w:val="20"/>
        </w:rPr>
      </w:pPr>
      <w:r w:rsidRPr="00464BD1">
        <w:rPr>
          <w:rFonts w:ascii="Arial" w:hAnsi="Arial" w:cs="Arial"/>
          <w:sz w:val="20"/>
          <w:szCs w:val="20"/>
        </w:rPr>
        <w:t xml:space="preserve">Employees involved in significant lifting are trained in the safe techniques to use and </w:t>
      </w:r>
      <w:r w:rsidR="002665B0" w:rsidRPr="00464BD1">
        <w:rPr>
          <w:rFonts w:ascii="Arial" w:hAnsi="Arial" w:cs="Arial"/>
          <w:sz w:val="20"/>
          <w:szCs w:val="20"/>
        </w:rPr>
        <w:t xml:space="preserve">are </w:t>
      </w:r>
      <w:r w:rsidRPr="00464BD1">
        <w:rPr>
          <w:rFonts w:ascii="Arial" w:hAnsi="Arial" w:cs="Arial"/>
          <w:sz w:val="20"/>
          <w:szCs w:val="20"/>
        </w:rPr>
        <w:t xml:space="preserve">instructed to report to their </w:t>
      </w:r>
      <w:r w:rsidR="001C02D8" w:rsidRPr="00464BD1">
        <w:rPr>
          <w:rFonts w:ascii="Arial" w:hAnsi="Arial" w:cs="Arial"/>
          <w:sz w:val="20"/>
          <w:szCs w:val="20"/>
        </w:rPr>
        <w:t>supervisor</w:t>
      </w:r>
      <w:r w:rsidRPr="00464BD1">
        <w:rPr>
          <w:rFonts w:ascii="Arial" w:hAnsi="Arial" w:cs="Arial"/>
          <w:sz w:val="20"/>
          <w:szCs w:val="20"/>
        </w:rPr>
        <w:t xml:space="preserve"> any health concerns that may make manual handling </w:t>
      </w:r>
      <w:r w:rsidR="001C02D8" w:rsidRPr="00464BD1">
        <w:rPr>
          <w:rFonts w:ascii="Arial" w:hAnsi="Arial" w:cs="Arial"/>
          <w:sz w:val="20"/>
          <w:szCs w:val="20"/>
        </w:rPr>
        <w:t xml:space="preserve">more hazardous </w:t>
      </w:r>
      <w:r w:rsidRPr="00464BD1">
        <w:rPr>
          <w:rFonts w:ascii="Arial" w:hAnsi="Arial" w:cs="Arial"/>
          <w:sz w:val="20"/>
          <w:szCs w:val="20"/>
        </w:rPr>
        <w:t xml:space="preserve">for them.  The significant findings of the assessments are communicated to staff involved in relevant activities by _______________ </w:t>
      </w:r>
      <w:r w:rsidRPr="00464BD1">
        <w:rPr>
          <w:rFonts w:ascii="Arial" w:hAnsi="Arial" w:cs="Arial"/>
          <w:i/>
          <w:sz w:val="20"/>
          <w:szCs w:val="20"/>
        </w:rPr>
        <w:t>[</w:t>
      </w:r>
      <w:r w:rsidR="00494D4D" w:rsidRPr="00464BD1">
        <w:rPr>
          <w:rFonts w:ascii="Arial" w:hAnsi="Arial" w:cs="Arial"/>
          <w:i/>
          <w:sz w:val="20"/>
          <w:szCs w:val="20"/>
        </w:rPr>
        <w:t>e.g.</w:t>
      </w:r>
      <w:r w:rsidRPr="00464BD1">
        <w:rPr>
          <w:rFonts w:ascii="Arial" w:hAnsi="Arial" w:cs="Arial"/>
          <w:i/>
          <w:sz w:val="20"/>
          <w:szCs w:val="20"/>
        </w:rPr>
        <w:t xml:space="preserve"> circulating the risk assessments to all employees, </w:t>
      </w:r>
      <w:r w:rsidR="001C02D8" w:rsidRPr="00464BD1">
        <w:rPr>
          <w:rFonts w:ascii="Arial" w:hAnsi="Arial" w:cs="Arial"/>
          <w:i/>
          <w:sz w:val="20"/>
          <w:szCs w:val="20"/>
        </w:rPr>
        <w:t xml:space="preserve">through toolbox talks, </w:t>
      </w:r>
      <w:r w:rsidRPr="00464BD1">
        <w:rPr>
          <w:rFonts w:ascii="Arial" w:hAnsi="Arial" w:cs="Arial"/>
          <w:i/>
          <w:sz w:val="20"/>
          <w:szCs w:val="20"/>
        </w:rPr>
        <w:t xml:space="preserve">a folder of assessments within </w:t>
      </w:r>
      <w:r w:rsidR="00F613CA" w:rsidRPr="00464BD1">
        <w:rPr>
          <w:rFonts w:ascii="Arial" w:hAnsi="Arial" w:cs="Arial"/>
          <w:i/>
          <w:sz w:val="20"/>
          <w:szCs w:val="20"/>
        </w:rPr>
        <w:t>the</w:t>
      </w:r>
      <w:r w:rsidRPr="00464BD1">
        <w:rPr>
          <w:rFonts w:ascii="Arial" w:hAnsi="Arial" w:cs="Arial"/>
          <w:i/>
          <w:sz w:val="20"/>
          <w:szCs w:val="20"/>
        </w:rPr>
        <w:t xml:space="preserve"> department]</w:t>
      </w:r>
      <w:r w:rsidRPr="00464BD1">
        <w:rPr>
          <w:rFonts w:ascii="Arial" w:hAnsi="Arial" w:cs="Arial"/>
          <w:sz w:val="20"/>
          <w:szCs w:val="20"/>
        </w:rPr>
        <w:t xml:space="preserve">.  Where we have specified the use of equipment or safe systems of work to reduce manual handling risks, staff are trained in the system of work.  </w:t>
      </w:r>
    </w:p>
    <w:p w14:paraId="50A5F0EA" w14:textId="77777777" w:rsidR="00833E73" w:rsidRPr="00464BD1" w:rsidRDefault="00833E73" w:rsidP="00833E73">
      <w:pPr>
        <w:jc w:val="both"/>
        <w:rPr>
          <w:rFonts w:ascii="Arial" w:hAnsi="Arial" w:cs="Arial"/>
          <w:sz w:val="20"/>
          <w:szCs w:val="20"/>
        </w:rPr>
      </w:pPr>
    </w:p>
    <w:p w14:paraId="091814EE" w14:textId="722294E3" w:rsidR="00833E73" w:rsidRPr="00464BD1" w:rsidRDefault="00833E73" w:rsidP="00833E73">
      <w:pPr>
        <w:jc w:val="both"/>
        <w:rPr>
          <w:rFonts w:ascii="Arial" w:hAnsi="Arial" w:cs="Arial"/>
          <w:sz w:val="20"/>
          <w:szCs w:val="20"/>
        </w:rPr>
      </w:pPr>
      <w:r w:rsidRPr="00464BD1">
        <w:rPr>
          <w:rFonts w:ascii="Arial" w:hAnsi="Arial" w:cs="Arial"/>
          <w:sz w:val="20"/>
          <w:szCs w:val="20"/>
        </w:rPr>
        <w:t xml:space="preserve">New and expectant mothers, those with health conditions which place them at additional injury risk, and workers below the age of 18, are generally prohibited from carrying out </w:t>
      </w:r>
      <w:r w:rsidR="001C02D8" w:rsidRPr="00464BD1">
        <w:rPr>
          <w:rFonts w:ascii="Arial" w:hAnsi="Arial" w:cs="Arial"/>
          <w:sz w:val="20"/>
          <w:szCs w:val="20"/>
        </w:rPr>
        <w:t xml:space="preserve">hazardous </w:t>
      </w:r>
      <w:r w:rsidRPr="00464BD1">
        <w:rPr>
          <w:rFonts w:ascii="Arial" w:hAnsi="Arial" w:cs="Arial"/>
          <w:sz w:val="20"/>
          <w:szCs w:val="20"/>
        </w:rPr>
        <w:t>manual handling activities. Where an individual in these categories</w:t>
      </w:r>
      <w:r w:rsidR="00F430A3" w:rsidRPr="00464BD1">
        <w:rPr>
          <w:rFonts w:ascii="Arial" w:hAnsi="Arial" w:cs="Arial"/>
          <w:sz w:val="20"/>
          <w:szCs w:val="20"/>
        </w:rPr>
        <w:t xml:space="preserve"> </w:t>
      </w:r>
      <w:r w:rsidRPr="00464BD1">
        <w:rPr>
          <w:rFonts w:ascii="Arial" w:hAnsi="Arial" w:cs="Arial"/>
          <w:sz w:val="20"/>
          <w:szCs w:val="20"/>
        </w:rPr>
        <w:t>has duties which would ordinarily involve manual handling, their line manager is responsible for ensuring that they are not permitted to continue with these duties until the risks have been assessed.</w:t>
      </w:r>
    </w:p>
    <w:p w14:paraId="7BE7B2B8" w14:textId="77777777" w:rsidR="00833E73" w:rsidRPr="00464BD1" w:rsidRDefault="00833E73" w:rsidP="00833E73">
      <w:pPr>
        <w:jc w:val="both"/>
        <w:rPr>
          <w:rFonts w:ascii="Arial" w:hAnsi="Arial" w:cs="Arial"/>
          <w:sz w:val="20"/>
          <w:szCs w:val="20"/>
        </w:rPr>
      </w:pPr>
    </w:p>
    <w:p w14:paraId="02C028E5" w14:textId="77777777" w:rsidR="00833E73" w:rsidRPr="00464BD1" w:rsidRDefault="00833E73" w:rsidP="00833E73">
      <w:pPr>
        <w:tabs>
          <w:tab w:val="right" w:pos="8640"/>
        </w:tabs>
        <w:jc w:val="both"/>
        <w:rPr>
          <w:rFonts w:ascii="Arial" w:hAnsi="Arial" w:cs="Arial"/>
          <w:i/>
          <w:sz w:val="20"/>
          <w:szCs w:val="20"/>
        </w:rPr>
      </w:pPr>
      <w:r w:rsidRPr="00464BD1">
        <w:rPr>
          <w:rFonts w:ascii="Arial" w:hAnsi="Arial" w:cs="Arial"/>
          <w:sz w:val="20"/>
          <w:szCs w:val="20"/>
        </w:rPr>
        <w:t>For staff who are not expected to carry out significant lifting and therefore do not receive detailed manual handling training, we make it clear during induction training that they are not permitted to undertake these types of activities.</w:t>
      </w:r>
      <w:r w:rsidRPr="00464BD1">
        <w:rPr>
          <w:rFonts w:ascii="Arial" w:hAnsi="Arial" w:cs="Arial"/>
          <w:sz w:val="20"/>
          <w:szCs w:val="20"/>
        </w:rPr>
        <w:tab/>
      </w:r>
      <w:r w:rsidRPr="00464BD1">
        <w:rPr>
          <w:rFonts w:ascii="Arial" w:hAnsi="Arial" w:cs="Arial"/>
          <w:sz w:val="20"/>
          <w:szCs w:val="20"/>
        </w:rPr>
        <w:br/>
      </w:r>
    </w:p>
    <w:p w14:paraId="20ED89F9" w14:textId="43432289" w:rsidR="00833E73" w:rsidRPr="00464BD1" w:rsidRDefault="00833E73" w:rsidP="00833E73">
      <w:pPr>
        <w:rPr>
          <w:rFonts w:ascii="Arial" w:hAnsi="Arial" w:cs="Arial"/>
          <w:i/>
          <w:sz w:val="20"/>
          <w:szCs w:val="20"/>
        </w:rPr>
      </w:pPr>
      <w:r w:rsidRPr="00464BD1">
        <w:rPr>
          <w:rFonts w:ascii="Arial" w:hAnsi="Arial" w:cs="Arial"/>
          <w:sz w:val="20"/>
          <w:szCs w:val="20"/>
        </w:rPr>
        <w:t xml:space="preserve">Records of manual handling assessments are retained for at least __________ </w:t>
      </w:r>
      <w:r w:rsidRPr="00464BD1">
        <w:rPr>
          <w:rFonts w:ascii="Arial" w:hAnsi="Arial" w:cs="Arial"/>
          <w:i/>
          <w:sz w:val="20"/>
          <w:szCs w:val="20"/>
        </w:rPr>
        <w:t>[</w:t>
      </w:r>
      <w:r w:rsidR="00494D4D" w:rsidRPr="00464BD1">
        <w:rPr>
          <w:rFonts w:ascii="Arial" w:hAnsi="Arial" w:cs="Arial"/>
          <w:i/>
          <w:sz w:val="20"/>
          <w:szCs w:val="20"/>
        </w:rPr>
        <w:t>e.g.</w:t>
      </w:r>
      <w:r w:rsidRPr="00464BD1">
        <w:rPr>
          <w:rFonts w:ascii="Arial" w:hAnsi="Arial" w:cs="Arial"/>
          <w:i/>
          <w:sz w:val="20"/>
          <w:szCs w:val="20"/>
        </w:rPr>
        <w:t xml:space="preserve"> 5 years] </w:t>
      </w:r>
      <w:r w:rsidRPr="00464BD1">
        <w:rPr>
          <w:rFonts w:ascii="Arial" w:hAnsi="Arial" w:cs="Arial"/>
          <w:sz w:val="20"/>
          <w:szCs w:val="20"/>
        </w:rPr>
        <w:t xml:space="preserve">and master copies are retained by _______________ </w:t>
      </w:r>
      <w:r w:rsidRPr="00464BD1">
        <w:rPr>
          <w:rFonts w:ascii="Arial" w:hAnsi="Arial" w:cs="Arial"/>
          <w:i/>
          <w:sz w:val="20"/>
          <w:szCs w:val="20"/>
        </w:rPr>
        <w:t>[name or job title]</w:t>
      </w:r>
      <w:r w:rsidR="00494D4D" w:rsidRPr="00464BD1">
        <w:rPr>
          <w:rFonts w:ascii="Arial" w:hAnsi="Arial" w:cs="Arial"/>
          <w:sz w:val="20"/>
          <w:szCs w:val="20"/>
        </w:rPr>
        <w:t xml:space="preserve">. </w:t>
      </w:r>
      <w:r w:rsidRPr="00464BD1">
        <w:rPr>
          <w:rFonts w:ascii="Arial" w:hAnsi="Arial" w:cs="Arial"/>
          <w:i/>
          <w:sz w:val="20"/>
          <w:szCs w:val="20"/>
        </w:rPr>
        <w:t xml:space="preserve">Note that whilst there is no requirement to retain copies of risk assessments which have been superseded, it is useful to retain them for future reference for example, in case they are needed to defend a </w:t>
      </w:r>
      <w:r w:rsidR="001C02D8" w:rsidRPr="00464BD1">
        <w:rPr>
          <w:rFonts w:ascii="Arial" w:hAnsi="Arial" w:cs="Arial"/>
          <w:i/>
          <w:sz w:val="20"/>
          <w:szCs w:val="20"/>
        </w:rPr>
        <w:t xml:space="preserve">criminal prosecution or civil claim. </w:t>
      </w:r>
    </w:p>
    <w:p w14:paraId="53D2D273" w14:textId="77777777" w:rsidR="00833E73" w:rsidRPr="00464BD1" w:rsidRDefault="00833E73" w:rsidP="00833E73">
      <w:pPr>
        <w:rPr>
          <w:rFonts w:ascii="Arial" w:hAnsi="Arial" w:cs="Arial"/>
          <w:i/>
          <w:sz w:val="20"/>
          <w:szCs w:val="20"/>
        </w:rPr>
      </w:pPr>
    </w:p>
    <w:p w14:paraId="59E07113" w14:textId="77777777" w:rsidR="00833E73" w:rsidRDefault="00833E73" w:rsidP="00833E73">
      <w:pPr>
        <w:tabs>
          <w:tab w:val="right" w:pos="8640"/>
        </w:tabs>
        <w:jc w:val="both"/>
        <w:rPr>
          <w:rFonts w:ascii="Arial" w:hAnsi="Arial" w:cs="Arial"/>
          <w:i/>
          <w:sz w:val="20"/>
          <w:szCs w:val="20"/>
        </w:rPr>
      </w:pPr>
      <w:r w:rsidRPr="00464BD1">
        <w:rPr>
          <w:rFonts w:ascii="Arial" w:hAnsi="Arial" w:cs="Arial"/>
          <w:sz w:val="20"/>
          <w:szCs w:val="20"/>
        </w:rPr>
        <w:t>Manual handling assessments are reviewed at least annually or more often if there have been changes in the matters to which they relate.</w:t>
      </w:r>
      <w:r w:rsidRPr="00381734">
        <w:rPr>
          <w:rFonts w:ascii="Arial" w:hAnsi="Arial" w:cs="Arial"/>
          <w:sz w:val="20"/>
          <w:szCs w:val="20"/>
        </w:rPr>
        <w:t xml:space="preserve">  </w:t>
      </w:r>
    </w:p>
    <w:p w14:paraId="19F188EF" w14:textId="77777777" w:rsidR="008759F9" w:rsidRDefault="008759F9">
      <w:pPr>
        <w:rPr>
          <w:rFonts w:ascii="Arial" w:hAnsi="Arial" w:cs="Arial"/>
          <w:i/>
          <w:sz w:val="20"/>
          <w:szCs w:val="20"/>
        </w:rPr>
      </w:pPr>
    </w:p>
    <w:p w14:paraId="2A54DE06" w14:textId="35463EC8" w:rsidR="000800D2" w:rsidRDefault="000800D2" w:rsidP="008759F9">
      <w:pPr>
        <w:ind w:right="57"/>
        <w:jc w:val="both"/>
        <w:rPr>
          <w:rFonts w:ascii="Arial" w:hAnsi="Arial" w:cs="Arial"/>
          <w:i/>
          <w:sz w:val="20"/>
          <w:szCs w:val="20"/>
        </w:rPr>
      </w:pPr>
    </w:p>
    <w:p w14:paraId="157A4881" w14:textId="77777777" w:rsidR="00C641EF" w:rsidRDefault="00C641EF">
      <w:pPr>
        <w:rPr>
          <w:rFonts w:ascii="Arial" w:hAnsi="Arial" w:cs="Arial"/>
          <w:b/>
          <w:color w:val="F69F19"/>
          <w:sz w:val="22"/>
          <w:szCs w:val="22"/>
        </w:rPr>
      </w:pPr>
      <w:r>
        <w:rPr>
          <w:rFonts w:ascii="Arial" w:hAnsi="Arial" w:cs="Arial"/>
          <w:b/>
          <w:color w:val="F69F19"/>
          <w:sz w:val="22"/>
          <w:szCs w:val="22"/>
        </w:rPr>
        <w:br w:type="page"/>
      </w:r>
    </w:p>
    <w:p w14:paraId="32A44CDD" w14:textId="34DCCB91" w:rsidR="0079519C" w:rsidRPr="00B06C1A" w:rsidRDefault="0079519C" w:rsidP="0079519C">
      <w:pPr>
        <w:jc w:val="both"/>
        <w:rPr>
          <w:rFonts w:ascii="Arial" w:hAnsi="Arial" w:cs="Arial"/>
          <w:b/>
          <w:color w:val="F69F19"/>
          <w:sz w:val="20"/>
          <w:szCs w:val="20"/>
        </w:rPr>
      </w:pPr>
      <w:r w:rsidRPr="00B06C1A">
        <w:rPr>
          <w:rFonts w:ascii="Arial" w:hAnsi="Arial" w:cs="Arial"/>
          <w:b/>
          <w:color w:val="F69F19"/>
          <w:sz w:val="22"/>
          <w:szCs w:val="22"/>
        </w:rPr>
        <w:lastRenderedPageBreak/>
        <w:t>Personal Protective Equipment and Clothing (PPE)</w:t>
      </w:r>
    </w:p>
    <w:p w14:paraId="64259B2A" w14:textId="77777777" w:rsidR="0079519C" w:rsidRDefault="0079519C" w:rsidP="0079519C">
      <w:pPr>
        <w:jc w:val="both"/>
        <w:rPr>
          <w:rFonts w:ascii="Arial" w:hAnsi="Arial" w:cs="Arial"/>
          <w:b/>
          <w:sz w:val="20"/>
          <w:szCs w:val="20"/>
        </w:rPr>
      </w:pPr>
    </w:p>
    <w:p w14:paraId="11BE9525" w14:textId="1E612AF7" w:rsidR="0079519C" w:rsidRPr="00232A34" w:rsidRDefault="0079519C" w:rsidP="0079519C">
      <w:pPr>
        <w:jc w:val="both"/>
        <w:rPr>
          <w:rFonts w:ascii="Arial" w:hAnsi="Arial" w:cs="Arial"/>
          <w:sz w:val="20"/>
          <w:szCs w:val="20"/>
        </w:rPr>
      </w:pPr>
      <w:r w:rsidRPr="00232A34">
        <w:rPr>
          <w:rFonts w:ascii="Arial" w:hAnsi="Arial" w:cs="Arial"/>
          <w:sz w:val="20"/>
          <w:szCs w:val="20"/>
        </w:rPr>
        <w:t>We recognise that the use of PPE as a risk control measure is a last resort as it protects only the user and is at risk of not being worn correctly.  Our employees are supplied, free of charge, with any PPE identified as a required risk control measure within risk</w:t>
      </w:r>
      <w:r w:rsidR="001C02D8" w:rsidRPr="00232A34">
        <w:rPr>
          <w:rFonts w:ascii="Arial" w:hAnsi="Arial" w:cs="Arial"/>
          <w:sz w:val="20"/>
          <w:szCs w:val="20"/>
        </w:rPr>
        <w:t xml:space="preserve"> and COSHH</w:t>
      </w:r>
      <w:r w:rsidRPr="00232A34">
        <w:rPr>
          <w:rFonts w:ascii="Arial" w:hAnsi="Arial" w:cs="Arial"/>
          <w:sz w:val="20"/>
          <w:szCs w:val="20"/>
        </w:rPr>
        <w:t xml:space="preserve"> assessments.  We ensure that it is suitable, i.e. it reduces the identified risk as intended, it is CE marked, is a good fit, is suitable for the individual using it, is compatible with other PPE, that suitable storage is provided to prevent damage and that instructions are provided in its’ correct inspection, use, cleaning, storage and maintenance.</w:t>
      </w:r>
    </w:p>
    <w:p w14:paraId="576C5BB8" w14:textId="03BD434F" w:rsidR="0079519C" w:rsidRPr="00232A34" w:rsidRDefault="0079519C" w:rsidP="0079519C">
      <w:pPr>
        <w:jc w:val="both"/>
        <w:rPr>
          <w:rFonts w:ascii="Arial" w:hAnsi="Arial" w:cs="Arial"/>
          <w:sz w:val="20"/>
          <w:szCs w:val="20"/>
        </w:rPr>
      </w:pPr>
      <w:r w:rsidRPr="00232A34">
        <w:rPr>
          <w:rFonts w:ascii="Arial" w:hAnsi="Arial" w:cs="Arial"/>
          <w:sz w:val="20"/>
          <w:szCs w:val="20"/>
        </w:rPr>
        <w:tab/>
      </w:r>
      <w:r w:rsidRPr="00232A34">
        <w:rPr>
          <w:rFonts w:ascii="Arial" w:hAnsi="Arial" w:cs="Arial"/>
          <w:sz w:val="20"/>
          <w:szCs w:val="20"/>
        </w:rPr>
        <w:br/>
        <w:t xml:space="preserve">Employees who are required to use or wear PPE are provided with training on the circumstances in which it is used, the hazards against </w:t>
      </w:r>
      <w:r w:rsidR="001C02D8" w:rsidRPr="00232A34">
        <w:rPr>
          <w:rFonts w:ascii="Arial" w:hAnsi="Arial" w:cs="Arial"/>
          <w:sz w:val="20"/>
          <w:szCs w:val="20"/>
        </w:rPr>
        <w:t>which it</w:t>
      </w:r>
      <w:r w:rsidRPr="00232A34">
        <w:rPr>
          <w:rFonts w:ascii="Arial" w:hAnsi="Arial" w:cs="Arial"/>
          <w:sz w:val="20"/>
          <w:szCs w:val="20"/>
        </w:rPr>
        <w:t xml:space="preserve"> will give protection, the importance of correct use, how to wear it to obtain the right protection and any limitations of the equipment.  The training also includes how to inspect, clean, maintain and store the equipment and how to report defects and obtain replacements.</w:t>
      </w:r>
    </w:p>
    <w:p w14:paraId="73079348" w14:textId="77777777" w:rsidR="0079519C" w:rsidRPr="00232A34" w:rsidRDefault="0079519C" w:rsidP="0079519C">
      <w:pPr>
        <w:jc w:val="both"/>
        <w:rPr>
          <w:rFonts w:ascii="Arial" w:hAnsi="Arial" w:cs="Arial"/>
          <w:sz w:val="20"/>
          <w:szCs w:val="20"/>
        </w:rPr>
      </w:pPr>
    </w:p>
    <w:p w14:paraId="62E3580B" w14:textId="57C31CB1" w:rsidR="0079519C" w:rsidRDefault="0079519C" w:rsidP="0079519C">
      <w:pPr>
        <w:jc w:val="both"/>
        <w:rPr>
          <w:rFonts w:ascii="Arial" w:hAnsi="Arial" w:cs="Arial"/>
          <w:i/>
          <w:sz w:val="20"/>
          <w:szCs w:val="20"/>
        </w:rPr>
      </w:pPr>
      <w:r w:rsidRPr="00232A34">
        <w:rPr>
          <w:rFonts w:ascii="Arial" w:hAnsi="Arial" w:cs="Arial"/>
          <w:sz w:val="20"/>
          <w:szCs w:val="20"/>
        </w:rPr>
        <w:t xml:space="preserve">PPE is checked during ______________________ </w:t>
      </w:r>
      <w:r w:rsidRPr="00232A34">
        <w:rPr>
          <w:rFonts w:ascii="Arial" w:hAnsi="Arial" w:cs="Arial"/>
          <w:i/>
          <w:sz w:val="20"/>
          <w:szCs w:val="20"/>
        </w:rPr>
        <w:t>[e.g. our monthly workplace monitoring programme]</w:t>
      </w:r>
      <w:r w:rsidRPr="00232A34">
        <w:rPr>
          <w:rFonts w:ascii="Arial" w:hAnsi="Arial" w:cs="Arial"/>
          <w:sz w:val="20"/>
          <w:szCs w:val="20"/>
        </w:rPr>
        <w:t xml:space="preserve"> and replacements are available on request in between inspections.  </w:t>
      </w:r>
      <w:r w:rsidRPr="00232A34">
        <w:rPr>
          <w:rFonts w:ascii="Arial" w:hAnsi="Arial" w:cs="Arial"/>
          <w:sz w:val="20"/>
          <w:szCs w:val="20"/>
        </w:rPr>
        <w:tab/>
      </w:r>
      <w:r w:rsidRPr="00232A34">
        <w:rPr>
          <w:rFonts w:ascii="Arial" w:hAnsi="Arial" w:cs="Arial"/>
          <w:sz w:val="20"/>
          <w:szCs w:val="20"/>
        </w:rPr>
        <w:br/>
      </w:r>
      <w:r w:rsidRPr="00232A34">
        <w:rPr>
          <w:rFonts w:ascii="Arial" w:hAnsi="Arial" w:cs="Arial"/>
          <w:sz w:val="20"/>
          <w:szCs w:val="20"/>
        </w:rPr>
        <w:br/>
      </w:r>
      <w:r w:rsidRPr="00232A34">
        <w:rPr>
          <w:rFonts w:ascii="Arial" w:hAnsi="Arial" w:cs="Arial"/>
          <w:i/>
          <w:sz w:val="20"/>
          <w:szCs w:val="20"/>
        </w:rPr>
        <w:t>Note that the risk control measures listed are based on statutory requirements and therefore these or similar measures will be required.</w:t>
      </w:r>
      <w:r w:rsidRPr="00C86088">
        <w:rPr>
          <w:rFonts w:ascii="Arial" w:hAnsi="Arial" w:cs="Arial"/>
          <w:i/>
          <w:sz w:val="20"/>
          <w:szCs w:val="20"/>
        </w:rPr>
        <w:t xml:space="preserve"> </w:t>
      </w:r>
    </w:p>
    <w:p w14:paraId="3EC5503F" w14:textId="77777777" w:rsidR="0079519C" w:rsidRDefault="0079519C" w:rsidP="008759F9">
      <w:pPr>
        <w:ind w:right="57"/>
        <w:jc w:val="both"/>
        <w:rPr>
          <w:rFonts w:ascii="Arial" w:hAnsi="Arial" w:cs="Arial"/>
          <w:i/>
          <w:sz w:val="20"/>
          <w:szCs w:val="20"/>
        </w:rPr>
      </w:pPr>
    </w:p>
    <w:p w14:paraId="03941701" w14:textId="4474E124" w:rsidR="008759F9" w:rsidRDefault="008759F9" w:rsidP="008759F9">
      <w:pPr>
        <w:ind w:right="57"/>
        <w:jc w:val="both"/>
        <w:rPr>
          <w:rFonts w:ascii="Arial" w:hAnsi="Arial" w:cs="Arial"/>
          <w:i/>
          <w:sz w:val="20"/>
          <w:szCs w:val="20"/>
        </w:rPr>
      </w:pPr>
    </w:p>
    <w:p w14:paraId="52EE0E20" w14:textId="77777777" w:rsidR="00232A34" w:rsidRPr="00304346" w:rsidRDefault="00232A34" w:rsidP="008759F9">
      <w:pPr>
        <w:ind w:right="57"/>
        <w:jc w:val="both"/>
        <w:rPr>
          <w:rFonts w:ascii="Arial" w:hAnsi="Arial" w:cs="Arial"/>
          <w:i/>
          <w:sz w:val="20"/>
          <w:szCs w:val="20"/>
        </w:rPr>
      </w:pPr>
    </w:p>
    <w:p w14:paraId="4C2F5881" w14:textId="77777777" w:rsidR="008759F9" w:rsidRPr="00B06C1A" w:rsidRDefault="008759F9" w:rsidP="008759F9">
      <w:pPr>
        <w:ind w:right="57"/>
        <w:jc w:val="both"/>
        <w:rPr>
          <w:rFonts w:ascii="Arial" w:hAnsi="Arial" w:cs="Arial"/>
          <w:b/>
          <w:color w:val="F69F19"/>
          <w:sz w:val="20"/>
          <w:szCs w:val="20"/>
        </w:rPr>
      </w:pPr>
      <w:r w:rsidRPr="00B06C1A">
        <w:rPr>
          <w:rFonts w:ascii="Arial" w:hAnsi="Arial" w:cs="Arial"/>
          <w:b/>
          <w:color w:val="F69F19"/>
          <w:sz w:val="22"/>
          <w:szCs w:val="22"/>
        </w:rPr>
        <w:t>Noise</w:t>
      </w:r>
    </w:p>
    <w:p w14:paraId="7DD89829" w14:textId="3E26AE27" w:rsidR="008759F9" w:rsidRPr="00BB09B9" w:rsidRDefault="00226296" w:rsidP="008759F9">
      <w:pPr>
        <w:spacing w:before="100" w:beforeAutospacing="1" w:after="100" w:afterAutospacing="1"/>
        <w:ind w:right="57"/>
        <w:jc w:val="both"/>
        <w:rPr>
          <w:rFonts w:ascii="Arial" w:hAnsi="Arial" w:cs="Arial"/>
          <w:sz w:val="20"/>
          <w:szCs w:val="20"/>
        </w:rPr>
      </w:pPr>
      <w:r w:rsidRPr="00BB09B9">
        <w:rPr>
          <w:rFonts w:ascii="Arial" w:hAnsi="Arial" w:cs="Arial"/>
          <w:sz w:val="20"/>
          <w:szCs w:val="20"/>
        </w:rPr>
        <w:t>Due to the nature of our work within the department, our</w:t>
      </w:r>
      <w:r w:rsidR="008759F9" w:rsidRPr="00BB09B9">
        <w:rPr>
          <w:rFonts w:ascii="Arial" w:hAnsi="Arial" w:cs="Arial"/>
          <w:sz w:val="20"/>
          <w:szCs w:val="20"/>
        </w:rPr>
        <w:t xml:space="preserve"> employees are at risk from high levels of noise</w:t>
      </w:r>
      <w:r w:rsidRPr="00BB09B9">
        <w:rPr>
          <w:rFonts w:ascii="Arial" w:hAnsi="Arial" w:cs="Arial"/>
          <w:sz w:val="20"/>
          <w:szCs w:val="20"/>
        </w:rPr>
        <w:t xml:space="preserve">, so we have </w:t>
      </w:r>
      <w:r w:rsidR="008759F9" w:rsidRPr="00BB09B9">
        <w:rPr>
          <w:rFonts w:ascii="Arial" w:hAnsi="Arial" w:cs="Arial"/>
          <w:sz w:val="20"/>
          <w:szCs w:val="20"/>
        </w:rPr>
        <w:t>arrange</w:t>
      </w:r>
      <w:r w:rsidRPr="00BB09B9">
        <w:rPr>
          <w:rFonts w:ascii="Arial" w:hAnsi="Arial" w:cs="Arial"/>
          <w:sz w:val="20"/>
          <w:szCs w:val="20"/>
        </w:rPr>
        <w:t>d</w:t>
      </w:r>
      <w:r w:rsidR="008759F9" w:rsidRPr="00BB09B9">
        <w:rPr>
          <w:rFonts w:ascii="Arial" w:hAnsi="Arial" w:cs="Arial"/>
          <w:sz w:val="20"/>
          <w:szCs w:val="20"/>
        </w:rPr>
        <w:t xml:space="preserve"> for a specialist to undertake a</w:t>
      </w:r>
      <w:r w:rsidR="00810F73" w:rsidRPr="00BB09B9">
        <w:rPr>
          <w:rFonts w:ascii="Arial" w:hAnsi="Arial" w:cs="Arial"/>
          <w:sz w:val="20"/>
          <w:szCs w:val="20"/>
        </w:rPr>
        <w:t xml:space="preserve"> risk </w:t>
      </w:r>
      <w:r w:rsidR="008759F9" w:rsidRPr="00BB09B9">
        <w:rPr>
          <w:rFonts w:ascii="Arial" w:hAnsi="Arial" w:cs="Arial"/>
          <w:sz w:val="20"/>
          <w:szCs w:val="20"/>
        </w:rPr>
        <w:t>assessment of noise exposure.  As a result of th</w:t>
      </w:r>
      <w:r w:rsidR="00810F73" w:rsidRPr="00BB09B9">
        <w:rPr>
          <w:rFonts w:ascii="Arial" w:hAnsi="Arial" w:cs="Arial"/>
          <w:sz w:val="20"/>
          <w:szCs w:val="20"/>
        </w:rPr>
        <w:t>is</w:t>
      </w:r>
      <w:r w:rsidR="008759F9" w:rsidRPr="00BB09B9">
        <w:rPr>
          <w:rFonts w:ascii="Arial" w:hAnsi="Arial" w:cs="Arial"/>
          <w:sz w:val="20"/>
          <w:szCs w:val="20"/>
        </w:rPr>
        <w:t xml:space="preserve"> assessment we have implemented risk control measures including ________________________ </w:t>
      </w:r>
      <w:r w:rsidR="008759F9" w:rsidRPr="00BB09B9">
        <w:rPr>
          <w:rFonts w:ascii="Arial" w:hAnsi="Arial" w:cs="Arial"/>
          <w:i/>
          <w:sz w:val="20"/>
          <w:szCs w:val="20"/>
        </w:rPr>
        <w:t>[</w:t>
      </w:r>
      <w:r w:rsidR="00494D4D" w:rsidRPr="00BB09B9">
        <w:rPr>
          <w:rFonts w:ascii="Arial" w:hAnsi="Arial" w:cs="Arial"/>
          <w:i/>
          <w:sz w:val="20"/>
          <w:szCs w:val="20"/>
        </w:rPr>
        <w:t>e.g.</w:t>
      </w:r>
      <w:r w:rsidR="008759F9" w:rsidRPr="00BB09B9">
        <w:rPr>
          <w:rFonts w:ascii="Arial" w:hAnsi="Arial" w:cs="Arial"/>
          <w:i/>
          <w:sz w:val="20"/>
          <w:szCs w:val="20"/>
        </w:rPr>
        <w:t xml:space="preserve"> limiting exposure times, hearing protection, warning signs</w:t>
      </w:r>
      <w:r w:rsidR="006A1655" w:rsidRPr="00BB09B9">
        <w:rPr>
          <w:rFonts w:ascii="Arial" w:hAnsi="Arial" w:cs="Arial"/>
          <w:i/>
          <w:sz w:val="20"/>
          <w:szCs w:val="20"/>
        </w:rPr>
        <w:t>, training</w:t>
      </w:r>
      <w:r w:rsidR="008759F9" w:rsidRPr="00BB09B9">
        <w:rPr>
          <w:rFonts w:ascii="Arial" w:hAnsi="Arial" w:cs="Arial"/>
          <w:i/>
          <w:sz w:val="20"/>
          <w:szCs w:val="20"/>
        </w:rPr>
        <w:t xml:space="preserve"> etc.]</w:t>
      </w:r>
      <w:r w:rsidR="008759F9" w:rsidRPr="00BB09B9">
        <w:rPr>
          <w:rFonts w:ascii="Arial" w:hAnsi="Arial" w:cs="Arial"/>
          <w:sz w:val="20"/>
          <w:szCs w:val="20"/>
        </w:rPr>
        <w:t xml:space="preserve">.  </w:t>
      </w:r>
    </w:p>
    <w:p w14:paraId="79526017" w14:textId="77777777" w:rsidR="008759F9" w:rsidRPr="00BB09B9" w:rsidRDefault="008759F9" w:rsidP="008759F9">
      <w:pPr>
        <w:spacing w:before="100" w:beforeAutospacing="1" w:after="100" w:afterAutospacing="1"/>
        <w:ind w:right="57"/>
        <w:jc w:val="both"/>
        <w:rPr>
          <w:rFonts w:ascii="Arial" w:hAnsi="Arial" w:cs="Arial"/>
          <w:sz w:val="20"/>
          <w:szCs w:val="20"/>
        </w:rPr>
      </w:pPr>
      <w:r w:rsidRPr="00BB09B9">
        <w:rPr>
          <w:rFonts w:ascii="Arial" w:hAnsi="Arial" w:cs="Arial"/>
          <w:sz w:val="20"/>
          <w:szCs w:val="20"/>
        </w:rPr>
        <w:t xml:space="preserve">The purpose of these control measures is to eliminate hazardous exposure and to reduce noise exposure to as low a level as is reasonably practicable. </w:t>
      </w:r>
    </w:p>
    <w:p w14:paraId="683D54A7" w14:textId="4CF650CA" w:rsidR="008759F9" w:rsidRPr="00BB09B9" w:rsidRDefault="008759F9" w:rsidP="008759F9">
      <w:pPr>
        <w:spacing w:before="100" w:beforeAutospacing="1" w:after="100" w:afterAutospacing="1"/>
        <w:ind w:right="57"/>
        <w:jc w:val="both"/>
        <w:rPr>
          <w:rFonts w:ascii="Arial" w:hAnsi="Arial" w:cs="Arial"/>
          <w:sz w:val="20"/>
          <w:szCs w:val="20"/>
        </w:rPr>
      </w:pPr>
      <w:r w:rsidRPr="00BB09B9">
        <w:rPr>
          <w:rFonts w:ascii="Arial" w:hAnsi="Arial" w:cs="Arial"/>
          <w:sz w:val="20"/>
          <w:szCs w:val="20"/>
        </w:rPr>
        <w:t xml:space="preserve">For tasks which involve exposure above the </w:t>
      </w:r>
      <w:r w:rsidR="006111C9" w:rsidRPr="00BB09B9">
        <w:rPr>
          <w:rFonts w:ascii="Arial" w:hAnsi="Arial" w:cs="Arial"/>
          <w:sz w:val="20"/>
          <w:szCs w:val="20"/>
        </w:rPr>
        <w:t xml:space="preserve">lower </w:t>
      </w:r>
      <w:r w:rsidRPr="00BB09B9">
        <w:rPr>
          <w:rFonts w:ascii="Arial" w:hAnsi="Arial" w:cs="Arial"/>
          <w:sz w:val="20"/>
          <w:szCs w:val="20"/>
        </w:rPr>
        <w:t xml:space="preserve">action level (80dB(A)) </w:t>
      </w:r>
      <w:r w:rsidR="006111C9" w:rsidRPr="00BB09B9">
        <w:rPr>
          <w:rFonts w:ascii="Arial" w:hAnsi="Arial" w:cs="Arial"/>
          <w:sz w:val="20"/>
          <w:szCs w:val="20"/>
        </w:rPr>
        <w:t xml:space="preserve">we recommend and provide hearing protection. For tasks which involve exposure above the </w:t>
      </w:r>
      <w:r w:rsidRPr="00BB09B9">
        <w:rPr>
          <w:rFonts w:ascii="Arial" w:hAnsi="Arial" w:cs="Arial"/>
          <w:sz w:val="20"/>
          <w:szCs w:val="20"/>
        </w:rPr>
        <w:t xml:space="preserve">upper action level (85dB(A)), we provide </w:t>
      </w:r>
      <w:r w:rsidR="006111C9" w:rsidRPr="00BB09B9">
        <w:rPr>
          <w:rFonts w:ascii="Arial" w:hAnsi="Arial" w:cs="Arial"/>
          <w:sz w:val="20"/>
          <w:szCs w:val="20"/>
        </w:rPr>
        <w:t xml:space="preserve">hearing protection and enforce its use, </w:t>
      </w:r>
      <w:r w:rsidRPr="00BB09B9">
        <w:rPr>
          <w:rFonts w:ascii="Arial" w:hAnsi="Arial" w:cs="Arial"/>
          <w:sz w:val="20"/>
          <w:szCs w:val="20"/>
        </w:rPr>
        <w:t>and Hearing Protection Zones are designated and signed</w:t>
      </w:r>
      <w:r w:rsidR="006111C9" w:rsidRPr="00BB09B9">
        <w:rPr>
          <w:rFonts w:ascii="Arial" w:hAnsi="Arial" w:cs="Arial"/>
          <w:sz w:val="20"/>
          <w:szCs w:val="20"/>
        </w:rPr>
        <w:t xml:space="preserve"> (where relevant)</w:t>
      </w:r>
      <w:r w:rsidRPr="00BB09B9">
        <w:rPr>
          <w:rFonts w:ascii="Arial" w:hAnsi="Arial" w:cs="Arial"/>
          <w:sz w:val="20"/>
          <w:szCs w:val="20"/>
        </w:rPr>
        <w:t xml:space="preserve">.  </w:t>
      </w:r>
      <w:r w:rsidRPr="00BB09B9">
        <w:rPr>
          <w:rFonts w:ascii="Arial" w:hAnsi="Arial" w:cs="Arial"/>
          <w:i/>
          <w:sz w:val="20"/>
          <w:szCs w:val="20"/>
        </w:rPr>
        <w:t xml:space="preserve">Amend this paragraph as required to reflect the level of noise </w:t>
      </w:r>
      <w:r w:rsidR="00494D4D" w:rsidRPr="00BB09B9">
        <w:rPr>
          <w:rFonts w:ascii="Arial" w:hAnsi="Arial" w:cs="Arial"/>
          <w:i/>
          <w:sz w:val="20"/>
          <w:szCs w:val="20"/>
        </w:rPr>
        <w:t>e.g.</w:t>
      </w:r>
      <w:r w:rsidRPr="00BB09B9">
        <w:rPr>
          <w:rFonts w:ascii="Arial" w:hAnsi="Arial" w:cs="Arial"/>
          <w:i/>
          <w:sz w:val="20"/>
          <w:szCs w:val="20"/>
        </w:rPr>
        <w:t xml:space="preserve"> if noise levels are not above 85dB(A) when averaged, the second sentence is not required.</w:t>
      </w:r>
      <w:r w:rsidRPr="00BB09B9">
        <w:rPr>
          <w:rFonts w:ascii="Arial" w:hAnsi="Arial" w:cs="Arial"/>
          <w:sz w:val="20"/>
          <w:szCs w:val="20"/>
        </w:rPr>
        <w:t xml:space="preserve"> </w:t>
      </w:r>
      <w:r w:rsidRPr="00BB09B9">
        <w:rPr>
          <w:rFonts w:ascii="Arial" w:hAnsi="Arial" w:cs="Arial"/>
          <w:sz w:val="20"/>
          <w:szCs w:val="20"/>
        </w:rPr>
        <w:tab/>
      </w:r>
      <w:r w:rsidRPr="00BB09B9">
        <w:rPr>
          <w:rFonts w:ascii="Arial" w:hAnsi="Arial" w:cs="Arial"/>
          <w:sz w:val="20"/>
          <w:szCs w:val="20"/>
        </w:rPr>
        <w:br/>
      </w:r>
      <w:r w:rsidRPr="00BB09B9">
        <w:rPr>
          <w:rFonts w:ascii="Arial" w:hAnsi="Arial" w:cs="Arial"/>
          <w:sz w:val="20"/>
          <w:szCs w:val="20"/>
        </w:rPr>
        <w:br/>
        <w:t>Hearing protection has been selected as a result of the noise assessment to ensure that it provides the level of noise attenuation required.  Employees who wear it, are instructed in its correct use and on the storage, maintenance and replacement arrangements.  They are also instructed in noise hazards and the reasons for the noise controls and wearing hearing protection.</w:t>
      </w:r>
    </w:p>
    <w:p w14:paraId="13E58614" w14:textId="35275280" w:rsidR="008759F9" w:rsidRPr="00BB09B9" w:rsidRDefault="00E03B77" w:rsidP="008759F9">
      <w:pPr>
        <w:spacing w:before="100" w:beforeAutospacing="1" w:after="100" w:afterAutospacing="1"/>
        <w:ind w:right="57"/>
        <w:jc w:val="both"/>
        <w:rPr>
          <w:rFonts w:ascii="Arial" w:hAnsi="Arial" w:cs="Arial"/>
          <w:i/>
          <w:sz w:val="20"/>
          <w:szCs w:val="20"/>
        </w:rPr>
      </w:pPr>
      <w:r w:rsidRPr="00BB09B9">
        <w:rPr>
          <w:rFonts w:ascii="Arial" w:hAnsi="Arial" w:cs="Arial"/>
          <w:sz w:val="20"/>
          <w:szCs w:val="20"/>
        </w:rPr>
        <w:t xml:space="preserve">Our </w:t>
      </w:r>
      <w:r w:rsidR="008759F9" w:rsidRPr="00BB09B9">
        <w:rPr>
          <w:rFonts w:ascii="Arial" w:hAnsi="Arial" w:cs="Arial"/>
          <w:sz w:val="20"/>
          <w:szCs w:val="20"/>
        </w:rPr>
        <w:t>employees</w:t>
      </w:r>
      <w:r w:rsidRPr="00BB09B9">
        <w:rPr>
          <w:rFonts w:ascii="Arial" w:hAnsi="Arial" w:cs="Arial"/>
          <w:sz w:val="20"/>
          <w:szCs w:val="20"/>
        </w:rPr>
        <w:t xml:space="preserve"> receive </w:t>
      </w:r>
      <w:r w:rsidR="008759F9" w:rsidRPr="00BB09B9">
        <w:rPr>
          <w:rFonts w:ascii="Arial" w:hAnsi="Arial" w:cs="Arial"/>
          <w:sz w:val="20"/>
          <w:szCs w:val="20"/>
        </w:rPr>
        <w:t>regular audiometry testing</w:t>
      </w:r>
      <w:r w:rsidR="002A1311" w:rsidRPr="00BB09B9">
        <w:rPr>
          <w:rFonts w:ascii="Arial" w:hAnsi="Arial" w:cs="Arial"/>
          <w:sz w:val="20"/>
          <w:szCs w:val="20"/>
        </w:rPr>
        <w:t xml:space="preserve">, as well as </w:t>
      </w:r>
      <w:r w:rsidR="008759F9" w:rsidRPr="00BB09B9">
        <w:rPr>
          <w:rFonts w:ascii="Arial" w:hAnsi="Arial" w:cs="Arial"/>
          <w:sz w:val="20"/>
          <w:szCs w:val="20"/>
        </w:rPr>
        <w:t xml:space="preserve">at the start of employment in the role. </w:t>
      </w:r>
      <w:r w:rsidR="008759F9" w:rsidRPr="00BB09B9">
        <w:rPr>
          <w:rFonts w:ascii="Arial" w:hAnsi="Arial" w:cs="Arial"/>
          <w:i/>
          <w:sz w:val="20"/>
          <w:szCs w:val="20"/>
        </w:rPr>
        <w:t>If noise levels are not above 85dB(A) when averaged, this</w:t>
      </w:r>
      <w:r w:rsidR="0079519C" w:rsidRPr="00BB09B9">
        <w:rPr>
          <w:rFonts w:ascii="Arial" w:hAnsi="Arial" w:cs="Arial"/>
          <w:i/>
          <w:sz w:val="20"/>
          <w:szCs w:val="20"/>
        </w:rPr>
        <w:t xml:space="preserve"> </w:t>
      </w:r>
      <w:r w:rsidR="008759F9" w:rsidRPr="00BB09B9">
        <w:rPr>
          <w:rFonts w:ascii="Arial" w:hAnsi="Arial" w:cs="Arial"/>
          <w:i/>
          <w:sz w:val="20"/>
          <w:szCs w:val="20"/>
        </w:rPr>
        <w:t>sentence can be deleted.</w:t>
      </w:r>
    </w:p>
    <w:p w14:paraId="4D129A6D" w14:textId="00A7C430" w:rsidR="00810F73" w:rsidRPr="00BB09B9" w:rsidRDefault="00810F73" w:rsidP="00810F73">
      <w:pPr>
        <w:jc w:val="both"/>
        <w:rPr>
          <w:rFonts w:ascii="Arial" w:hAnsi="Arial" w:cs="Arial"/>
          <w:sz w:val="20"/>
          <w:szCs w:val="20"/>
          <w:lang w:val="en"/>
        </w:rPr>
      </w:pPr>
      <w:r w:rsidRPr="00BB09B9">
        <w:rPr>
          <w:rFonts w:ascii="Arial" w:hAnsi="Arial" w:cs="Arial"/>
          <w:sz w:val="20"/>
          <w:szCs w:val="20"/>
          <w:lang w:val="en"/>
        </w:rPr>
        <w:t xml:space="preserve">The noise risk assessment/s will be reviewed at least every ______________ </w:t>
      </w:r>
      <w:r w:rsidRPr="00BB09B9">
        <w:rPr>
          <w:rFonts w:ascii="Arial" w:hAnsi="Arial" w:cs="Arial"/>
          <w:i/>
          <w:sz w:val="20"/>
          <w:szCs w:val="20"/>
          <w:lang w:val="en"/>
        </w:rPr>
        <w:t xml:space="preserve">[indicate frequency as determined by assessor] </w:t>
      </w:r>
      <w:r w:rsidRPr="00BB09B9">
        <w:rPr>
          <w:rFonts w:ascii="Arial" w:hAnsi="Arial" w:cs="Arial"/>
          <w:sz w:val="20"/>
          <w:szCs w:val="20"/>
          <w:lang w:val="en"/>
        </w:rPr>
        <w:t>and in any case</w:t>
      </w:r>
      <w:r w:rsidRPr="00BB09B9">
        <w:rPr>
          <w:rFonts w:ascii="Arial" w:hAnsi="Arial" w:cs="Arial"/>
          <w:i/>
          <w:sz w:val="20"/>
          <w:szCs w:val="20"/>
          <w:lang w:val="en"/>
        </w:rPr>
        <w:t xml:space="preserve"> </w:t>
      </w:r>
      <w:r w:rsidRPr="00BB09B9">
        <w:rPr>
          <w:rFonts w:ascii="Arial" w:hAnsi="Arial" w:cs="Arial"/>
          <w:sz w:val="20"/>
          <w:szCs w:val="20"/>
          <w:lang w:val="en"/>
        </w:rPr>
        <w:t>when there are changes in the equipment used or work patterns.</w:t>
      </w:r>
    </w:p>
    <w:p w14:paraId="27613198" w14:textId="77777777" w:rsidR="00810F73" w:rsidRPr="00BB09B9" w:rsidRDefault="00810F73" w:rsidP="00810F73">
      <w:pPr>
        <w:jc w:val="both"/>
        <w:rPr>
          <w:rFonts w:ascii="Arial" w:hAnsi="Arial" w:cs="Arial"/>
          <w:sz w:val="20"/>
          <w:szCs w:val="20"/>
          <w:lang w:val="en"/>
        </w:rPr>
      </w:pPr>
    </w:p>
    <w:p w14:paraId="437CAA12" w14:textId="2DC551B2" w:rsidR="008759F9" w:rsidRPr="004254B5" w:rsidRDefault="008759F9" w:rsidP="0079519C">
      <w:pPr>
        <w:rPr>
          <w:rFonts w:ascii="Arial" w:hAnsi="Arial" w:cs="Arial"/>
          <w:i/>
          <w:sz w:val="20"/>
          <w:szCs w:val="20"/>
        </w:rPr>
      </w:pPr>
      <w:r w:rsidRPr="00BB09B9">
        <w:rPr>
          <w:rFonts w:ascii="Arial" w:hAnsi="Arial" w:cs="Arial"/>
          <w:i/>
          <w:sz w:val="20"/>
          <w:szCs w:val="20"/>
        </w:rPr>
        <w:t>Note that the measures described are based on statutory requirements.</w:t>
      </w:r>
    </w:p>
    <w:p w14:paraId="28205423" w14:textId="77777777" w:rsidR="00A4620E" w:rsidRDefault="00A4620E" w:rsidP="008759F9">
      <w:pPr>
        <w:jc w:val="both"/>
        <w:rPr>
          <w:rFonts w:ascii="Arial" w:hAnsi="Arial" w:cs="Arial"/>
          <w:i/>
          <w:sz w:val="20"/>
          <w:szCs w:val="20"/>
        </w:rPr>
      </w:pPr>
    </w:p>
    <w:p w14:paraId="2A2C7676" w14:textId="11A0B89F" w:rsidR="00A4620E" w:rsidRDefault="00A4620E" w:rsidP="008759F9">
      <w:pPr>
        <w:jc w:val="both"/>
        <w:rPr>
          <w:rFonts w:ascii="Arial" w:hAnsi="Arial" w:cs="Arial"/>
          <w:i/>
          <w:sz w:val="20"/>
          <w:szCs w:val="20"/>
        </w:rPr>
      </w:pPr>
    </w:p>
    <w:p w14:paraId="5DD75AD1" w14:textId="77777777" w:rsidR="00232A34" w:rsidRDefault="00232A34" w:rsidP="008759F9">
      <w:pPr>
        <w:jc w:val="both"/>
        <w:rPr>
          <w:rFonts w:ascii="Arial" w:hAnsi="Arial" w:cs="Arial"/>
          <w:i/>
          <w:sz w:val="20"/>
          <w:szCs w:val="20"/>
        </w:rPr>
      </w:pPr>
    </w:p>
    <w:p w14:paraId="3A56E509" w14:textId="7B489296" w:rsidR="008759F9" w:rsidRPr="00B06C1A" w:rsidRDefault="007A2BA8" w:rsidP="008759F9">
      <w:pPr>
        <w:jc w:val="both"/>
        <w:rPr>
          <w:rFonts w:ascii="Arial" w:hAnsi="Arial" w:cs="Arial"/>
          <w:b/>
          <w:color w:val="F69F19"/>
          <w:sz w:val="16"/>
          <w:szCs w:val="16"/>
        </w:rPr>
      </w:pPr>
      <w:r w:rsidRPr="00B06C1A">
        <w:rPr>
          <w:rFonts w:ascii="Arial" w:hAnsi="Arial" w:cs="Arial"/>
          <w:b/>
          <w:color w:val="F69F19"/>
          <w:sz w:val="22"/>
          <w:szCs w:val="22"/>
        </w:rPr>
        <w:t>V</w:t>
      </w:r>
      <w:r w:rsidR="008759F9" w:rsidRPr="00B06C1A">
        <w:rPr>
          <w:rFonts w:ascii="Arial" w:hAnsi="Arial" w:cs="Arial"/>
          <w:b/>
          <w:color w:val="F69F19"/>
          <w:sz w:val="22"/>
          <w:szCs w:val="22"/>
        </w:rPr>
        <w:t>ibration</w:t>
      </w:r>
    </w:p>
    <w:p w14:paraId="19F4F968" w14:textId="68B986B0" w:rsidR="006A1655" w:rsidRPr="00C07A99" w:rsidRDefault="006A1655" w:rsidP="006A1655">
      <w:pPr>
        <w:spacing w:before="100" w:beforeAutospacing="1" w:after="100" w:afterAutospacing="1"/>
        <w:ind w:right="57"/>
        <w:jc w:val="both"/>
        <w:rPr>
          <w:rFonts w:ascii="Arial" w:hAnsi="Arial" w:cs="Arial"/>
          <w:sz w:val="20"/>
          <w:szCs w:val="20"/>
        </w:rPr>
      </w:pPr>
      <w:r w:rsidRPr="00C07A99">
        <w:rPr>
          <w:rFonts w:ascii="Arial" w:hAnsi="Arial" w:cs="Arial"/>
          <w:sz w:val="20"/>
          <w:szCs w:val="20"/>
        </w:rPr>
        <w:t>Due to the nature of our work within the department, our employees are at risk from high levels of hand-arm and/or whole body vibration, so we have arranged for a specialist to undertake a</w:t>
      </w:r>
      <w:r w:rsidR="00810F73" w:rsidRPr="00C07A99">
        <w:rPr>
          <w:rFonts w:ascii="Arial" w:hAnsi="Arial" w:cs="Arial"/>
          <w:sz w:val="20"/>
          <w:szCs w:val="20"/>
        </w:rPr>
        <w:t xml:space="preserve"> risk </w:t>
      </w:r>
      <w:r w:rsidRPr="00C07A99">
        <w:rPr>
          <w:rFonts w:ascii="Arial" w:hAnsi="Arial" w:cs="Arial"/>
          <w:sz w:val="20"/>
          <w:szCs w:val="20"/>
        </w:rPr>
        <w:t>assessment of vibration exposure.  As a result of th</w:t>
      </w:r>
      <w:r w:rsidR="00810F73" w:rsidRPr="00C07A99">
        <w:rPr>
          <w:rFonts w:ascii="Arial" w:hAnsi="Arial" w:cs="Arial"/>
          <w:sz w:val="20"/>
          <w:szCs w:val="20"/>
        </w:rPr>
        <w:t>is</w:t>
      </w:r>
      <w:r w:rsidRPr="00C07A99">
        <w:rPr>
          <w:rFonts w:ascii="Arial" w:hAnsi="Arial" w:cs="Arial"/>
          <w:sz w:val="20"/>
          <w:szCs w:val="20"/>
        </w:rPr>
        <w:t xml:space="preserve"> assessment we have implemented risk control measures including </w:t>
      </w:r>
      <w:r w:rsidRPr="00C07A99">
        <w:rPr>
          <w:rFonts w:ascii="Arial" w:hAnsi="Arial" w:cs="Arial"/>
          <w:sz w:val="20"/>
          <w:szCs w:val="20"/>
        </w:rPr>
        <w:lastRenderedPageBreak/>
        <w:t xml:space="preserve">________________________ </w:t>
      </w:r>
      <w:r w:rsidR="00810F73" w:rsidRPr="00C07A99">
        <w:rPr>
          <w:rFonts w:ascii="Arial" w:hAnsi="Arial" w:cs="Arial"/>
          <w:i/>
          <w:sz w:val="20"/>
          <w:szCs w:val="20"/>
          <w:lang w:val="en"/>
        </w:rPr>
        <w:t>[e.g. purchasing reduced vibration tools, limiting exposure time, introducing alternative working methods, changing work patterns to introduce more breaks and eliminate prolonged working, automation, improving the efficiency of the tasks, using jigs and suspension systems, improving the ergonomics of the task, more regular equipment maintenance, providing additional PPE to keep workers warm and dry, vibration-reducing gloves, warning signs, training etc.].</w:t>
      </w:r>
    </w:p>
    <w:p w14:paraId="33EA7E72" w14:textId="4FF98326" w:rsidR="008759F9" w:rsidRPr="00C07A99" w:rsidRDefault="006A1655" w:rsidP="00810F73">
      <w:pPr>
        <w:spacing w:before="100" w:beforeAutospacing="1" w:after="100" w:afterAutospacing="1"/>
        <w:ind w:right="57"/>
        <w:jc w:val="both"/>
        <w:rPr>
          <w:rFonts w:ascii="Arial" w:hAnsi="Arial" w:cs="Arial"/>
          <w:sz w:val="20"/>
          <w:szCs w:val="20"/>
        </w:rPr>
      </w:pPr>
      <w:r w:rsidRPr="00C07A99">
        <w:rPr>
          <w:rFonts w:ascii="Arial" w:hAnsi="Arial" w:cs="Arial"/>
          <w:sz w:val="20"/>
          <w:szCs w:val="20"/>
        </w:rPr>
        <w:t xml:space="preserve">The purpose of these control measures is to eliminate hazardous exposure and to reduce vibration exposure to as low a level as is reasonably practicable. </w:t>
      </w:r>
    </w:p>
    <w:p w14:paraId="49799CF5" w14:textId="4B31275E" w:rsidR="008759F9" w:rsidRPr="00C07A99" w:rsidRDefault="008759F9" w:rsidP="008759F9">
      <w:pPr>
        <w:jc w:val="both"/>
        <w:rPr>
          <w:rFonts w:ascii="Arial" w:hAnsi="Arial" w:cs="Arial"/>
          <w:sz w:val="20"/>
          <w:szCs w:val="20"/>
          <w:lang w:val="en"/>
        </w:rPr>
      </w:pPr>
      <w:r w:rsidRPr="00C07A99">
        <w:rPr>
          <w:rFonts w:ascii="Arial" w:hAnsi="Arial" w:cs="Arial"/>
          <w:sz w:val="20"/>
          <w:szCs w:val="20"/>
          <w:lang w:val="en"/>
        </w:rPr>
        <w:t xml:space="preserve">We provide health surveillance to those employees who are deemed to be at risk in the form of health questionnaires and where necessary health evaluation by an Occupational Health </w:t>
      </w:r>
      <w:r w:rsidRPr="00C07A99">
        <w:rPr>
          <w:rFonts w:ascii="Arial" w:hAnsi="Arial" w:cs="Arial"/>
          <w:i/>
          <w:sz w:val="20"/>
          <w:szCs w:val="20"/>
          <w:lang w:val="en"/>
        </w:rPr>
        <w:t>Nurse/Doctor</w:t>
      </w:r>
      <w:r w:rsidRPr="00C07A99">
        <w:rPr>
          <w:rFonts w:ascii="Arial" w:hAnsi="Arial" w:cs="Arial"/>
          <w:sz w:val="20"/>
          <w:szCs w:val="20"/>
          <w:lang w:val="en"/>
        </w:rPr>
        <w:t>.  As a result of this surveillance we are provided with essential advice about any changes which need to be made</w:t>
      </w:r>
      <w:r w:rsidR="008D06DD" w:rsidRPr="00C07A99">
        <w:rPr>
          <w:rFonts w:ascii="Arial" w:hAnsi="Arial" w:cs="Arial"/>
          <w:sz w:val="20"/>
          <w:szCs w:val="20"/>
          <w:lang w:val="en"/>
        </w:rPr>
        <w:t xml:space="preserve"> </w:t>
      </w:r>
      <w:r w:rsidRPr="00C07A99">
        <w:rPr>
          <w:rFonts w:ascii="Arial" w:hAnsi="Arial" w:cs="Arial"/>
          <w:sz w:val="20"/>
          <w:szCs w:val="20"/>
          <w:lang w:val="en"/>
        </w:rPr>
        <w:t>to an individual’s job, which we then act upon.</w:t>
      </w:r>
    </w:p>
    <w:p w14:paraId="5987509F" w14:textId="77777777" w:rsidR="008759F9" w:rsidRPr="00C07A99" w:rsidRDefault="008759F9" w:rsidP="008759F9">
      <w:pPr>
        <w:jc w:val="both"/>
        <w:rPr>
          <w:rFonts w:ascii="Arial" w:hAnsi="Arial" w:cs="Arial"/>
          <w:sz w:val="20"/>
          <w:szCs w:val="20"/>
          <w:lang w:val="en"/>
        </w:rPr>
      </w:pPr>
    </w:p>
    <w:p w14:paraId="372CDA00" w14:textId="7FA60EFD" w:rsidR="008759F9" w:rsidRPr="00C07A99" w:rsidRDefault="008759F9" w:rsidP="008759F9">
      <w:pPr>
        <w:jc w:val="both"/>
        <w:rPr>
          <w:rFonts w:ascii="Arial" w:hAnsi="Arial" w:cs="Arial"/>
          <w:sz w:val="20"/>
          <w:szCs w:val="20"/>
          <w:lang w:val="en"/>
        </w:rPr>
      </w:pPr>
      <w:r w:rsidRPr="00C07A99">
        <w:rPr>
          <w:rFonts w:ascii="Arial" w:hAnsi="Arial" w:cs="Arial"/>
          <w:sz w:val="20"/>
          <w:szCs w:val="20"/>
          <w:lang w:val="en"/>
        </w:rPr>
        <w:t>The vibration risk assessmen</w:t>
      </w:r>
      <w:r w:rsidR="00810F73" w:rsidRPr="00C07A99">
        <w:rPr>
          <w:rFonts w:ascii="Arial" w:hAnsi="Arial" w:cs="Arial"/>
          <w:sz w:val="20"/>
          <w:szCs w:val="20"/>
          <w:lang w:val="en"/>
        </w:rPr>
        <w:t>t</w:t>
      </w:r>
      <w:r w:rsidRPr="00C07A99">
        <w:rPr>
          <w:rFonts w:ascii="Arial" w:hAnsi="Arial" w:cs="Arial"/>
          <w:sz w:val="20"/>
          <w:szCs w:val="20"/>
          <w:lang w:val="en"/>
        </w:rPr>
        <w:t xml:space="preserve"> will be reviewed at least every ______________ </w:t>
      </w:r>
      <w:r w:rsidRPr="00C07A99">
        <w:rPr>
          <w:rFonts w:ascii="Arial" w:hAnsi="Arial" w:cs="Arial"/>
          <w:i/>
          <w:sz w:val="20"/>
          <w:szCs w:val="20"/>
          <w:lang w:val="en"/>
        </w:rPr>
        <w:t xml:space="preserve">[indicate frequency as determined by assessor] </w:t>
      </w:r>
      <w:r w:rsidRPr="00C07A99">
        <w:rPr>
          <w:rFonts w:ascii="Arial" w:hAnsi="Arial" w:cs="Arial"/>
          <w:sz w:val="20"/>
          <w:szCs w:val="20"/>
          <w:lang w:val="en"/>
        </w:rPr>
        <w:t>and in any case</w:t>
      </w:r>
      <w:r w:rsidRPr="00C07A99">
        <w:rPr>
          <w:rFonts w:ascii="Arial" w:hAnsi="Arial" w:cs="Arial"/>
          <w:i/>
          <w:sz w:val="20"/>
          <w:szCs w:val="20"/>
          <w:lang w:val="en"/>
        </w:rPr>
        <w:t xml:space="preserve"> </w:t>
      </w:r>
      <w:r w:rsidRPr="00C07A99">
        <w:rPr>
          <w:rFonts w:ascii="Arial" w:hAnsi="Arial" w:cs="Arial"/>
          <w:sz w:val="20"/>
          <w:szCs w:val="20"/>
          <w:lang w:val="en"/>
        </w:rPr>
        <w:t>when there are changes in the equipment used or work patterns.</w:t>
      </w:r>
    </w:p>
    <w:p w14:paraId="4EB3FD9A" w14:textId="77777777" w:rsidR="008759F9" w:rsidRPr="00C07A99" w:rsidRDefault="008759F9" w:rsidP="008759F9">
      <w:pPr>
        <w:spacing w:before="100" w:beforeAutospacing="1" w:after="100" w:afterAutospacing="1"/>
        <w:jc w:val="both"/>
        <w:rPr>
          <w:rFonts w:ascii="Arial" w:hAnsi="Arial" w:cs="Arial"/>
          <w:sz w:val="20"/>
          <w:szCs w:val="20"/>
          <w:lang w:val="en"/>
        </w:rPr>
      </w:pPr>
      <w:r w:rsidRPr="00C07A99">
        <w:rPr>
          <w:rFonts w:ascii="Arial" w:hAnsi="Arial" w:cs="Arial"/>
          <w:sz w:val="20"/>
          <w:szCs w:val="20"/>
          <w:lang w:val="en"/>
        </w:rPr>
        <w:t xml:space="preserve">Information and training is provided to affected employees on: </w:t>
      </w:r>
    </w:p>
    <w:p w14:paraId="6A14E159" w14:textId="77777777" w:rsidR="008759F9" w:rsidRPr="00C07A99" w:rsidRDefault="008759F9" w:rsidP="007A225A">
      <w:pPr>
        <w:numPr>
          <w:ilvl w:val="0"/>
          <w:numId w:val="22"/>
        </w:numPr>
        <w:spacing w:before="100" w:beforeAutospacing="1" w:after="100" w:afterAutospacing="1"/>
        <w:jc w:val="both"/>
        <w:rPr>
          <w:rFonts w:ascii="Arial" w:hAnsi="Arial" w:cs="Arial"/>
          <w:sz w:val="20"/>
          <w:szCs w:val="20"/>
          <w:lang w:val="en"/>
        </w:rPr>
      </w:pPr>
      <w:r w:rsidRPr="00C07A99">
        <w:rPr>
          <w:rFonts w:ascii="Arial" w:hAnsi="Arial" w:cs="Arial"/>
          <w:sz w:val="20"/>
          <w:szCs w:val="20"/>
          <w:lang w:val="en"/>
        </w:rPr>
        <w:t xml:space="preserve">the health effects of vibration, and how to </w:t>
      </w:r>
      <w:r w:rsidRPr="00C07A99">
        <w:rPr>
          <w:rFonts w:ascii="Arial" w:hAnsi="Arial" w:cs="Arial"/>
          <w:sz w:val="20"/>
          <w:szCs w:val="20"/>
        </w:rPr>
        <w:t>recognise</w:t>
      </w:r>
      <w:r w:rsidRPr="00C07A99">
        <w:rPr>
          <w:rFonts w:ascii="Arial" w:hAnsi="Arial" w:cs="Arial"/>
          <w:sz w:val="20"/>
          <w:szCs w:val="20"/>
          <w:lang w:val="en"/>
        </w:rPr>
        <w:t xml:space="preserve"> and report symptoms </w:t>
      </w:r>
    </w:p>
    <w:p w14:paraId="3E15FC75" w14:textId="77777777" w:rsidR="008759F9" w:rsidRPr="00C07A99" w:rsidRDefault="008759F9" w:rsidP="007A225A">
      <w:pPr>
        <w:numPr>
          <w:ilvl w:val="0"/>
          <w:numId w:val="22"/>
        </w:numPr>
        <w:spacing w:before="100" w:beforeAutospacing="1" w:after="100" w:afterAutospacing="1"/>
        <w:jc w:val="both"/>
        <w:rPr>
          <w:rFonts w:ascii="Arial" w:hAnsi="Arial" w:cs="Arial"/>
          <w:sz w:val="20"/>
          <w:szCs w:val="20"/>
          <w:lang w:val="en"/>
        </w:rPr>
      </w:pPr>
      <w:r w:rsidRPr="00C07A99">
        <w:rPr>
          <w:rFonts w:ascii="Arial" w:hAnsi="Arial" w:cs="Arial"/>
          <w:sz w:val="20"/>
          <w:szCs w:val="20"/>
          <w:lang w:val="en"/>
        </w:rPr>
        <w:t>sources of vibration and the actions we have taken to reduce risks</w:t>
      </w:r>
    </w:p>
    <w:p w14:paraId="6C82E845" w14:textId="77777777" w:rsidR="008759F9" w:rsidRPr="00C07A99" w:rsidRDefault="008759F9" w:rsidP="007A225A">
      <w:pPr>
        <w:numPr>
          <w:ilvl w:val="0"/>
          <w:numId w:val="22"/>
        </w:numPr>
        <w:spacing w:before="100" w:beforeAutospacing="1" w:after="100" w:afterAutospacing="1"/>
        <w:jc w:val="both"/>
        <w:rPr>
          <w:rFonts w:ascii="Arial" w:hAnsi="Arial" w:cs="Arial"/>
          <w:sz w:val="20"/>
          <w:szCs w:val="20"/>
          <w:lang w:val="en"/>
        </w:rPr>
      </w:pPr>
      <w:r w:rsidRPr="00C07A99">
        <w:rPr>
          <w:rFonts w:ascii="Arial" w:hAnsi="Arial" w:cs="Arial"/>
          <w:sz w:val="20"/>
          <w:szCs w:val="20"/>
          <w:lang w:val="en"/>
        </w:rPr>
        <w:t xml:space="preserve">risk factors and ways to </w:t>
      </w:r>
      <w:r w:rsidRPr="00C07A99">
        <w:rPr>
          <w:rFonts w:ascii="Arial" w:hAnsi="Arial" w:cs="Arial"/>
          <w:sz w:val="20"/>
          <w:szCs w:val="20"/>
        </w:rPr>
        <w:t>minimise</w:t>
      </w:r>
      <w:r w:rsidRPr="00C07A99">
        <w:rPr>
          <w:rFonts w:ascii="Arial" w:hAnsi="Arial" w:cs="Arial"/>
          <w:sz w:val="20"/>
          <w:szCs w:val="20"/>
          <w:lang w:val="en"/>
        </w:rPr>
        <w:t xml:space="preserve"> the risk</w:t>
      </w:r>
    </w:p>
    <w:p w14:paraId="7515A21D" w14:textId="77777777" w:rsidR="008759F9" w:rsidRPr="00C07A99" w:rsidRDefault="008759F9" w:rsidP="007A225A">
      <w:pPr>
        <w:numPr>
          <w:ilvl w:val="0"/>
          <w:numId w:val="22"/>
        </w:numPr>
        <w:spacing w:before="100" w:beforeAutospacing="1" w:after="100" w:afterAutospacing="1"/>
        <w:jc w:val="both"/>
        <w:rPr>
          <w:rFonts w:ascii="Arial" w:hAnsi="Arial" w:cs="Arial"/>
          <w:sz w:val="20"/>
          <w:szCs w:val="20"/>
          <w:lang w:val="en"/>
        </w:rPr>
      </w:pPr>
      <w:r w:rsidRPr="00C07A99">
        <w:rPr>
          <w:rFonts w:ascii="Arial" w:hAnsi="Arial" w:cs="Arial"/>
          <w:sz w:val="20"/>
          <w:szCs w:val="20"/>
          <w:lang w:val="en"/>
        </w:rPr>
        <w:t xml:space="preserve">the health surveillance </w:t>
      </w:r>
      <w:r w:rsidRPr="00C07A99">
        <w:rPr>
          <w:rFonts w:ascii="Arial" w:hAnsi="Arial" w:cs="Arial"/>
          <w:sz w:val="20"/>
          <w:szCs w:val="20"/>
        </w:rPr>
        <w:t>programme</w:t>
      </w:r>
      <w:r w:rsidRPr="00C07A99">
        <w:rPr>
          <w:rFonts w:ascii="Arial" w:hAnsi="Arial" w:cs="Arial"/>
          <w:sz w:val="20"/>
          <w:szCs w:val="20"/>
          <w:lang w:val="en"/>
        </w:rPr>
        <w:t>.</w:t>
      </w:r>
    </w:p>
    <w:p w14:paraId="59F926E6" w14:textId="77777777" w:rsidR="008759F9" w:rsidRPr="00C07A99" w:rsidRDefault="008759F9" w:rsidP="008759F9">
      <w:pPr>
        <w:jc w:val="both"/>
        <w:rPr>
          <w:rFonts w:ascii="Arial" w:hAnsi="Arial" w:cs="Arial"/>
          <w:sz w:val="20"/>
          <w:szCs w:val="20"/>
          <w:lang w:val="en"/>
        </w:rPr>
      </w:pPr>
      <w:r w:rsidRPr="00C07A99">
        <w:rPr>
          <w:rFonts w:ascii="Arial" w:hAnsi="Arial" w:cs="Arial"/>
          <w:sz w:val="20"/>
          <w:szCs w:val="20"/>
          <w:lang w:val="en"/>
        </w:rPr>
        <w:t xml:space="preserve">Records of vibration risk assessment are held ________________________________ </w:t>
      </w:r>
      <w:r w:rsidRPr="00C07A99">
        <w:rPr>
          <w:rFonts w:ascii="Arial" w:hAnsi="Arial" w:cs="Arial"/>
          <w:i/>
          <w:sz w:val="20"/>
          <w:szCs w:val="20"/>
          <w:lang w:val="en"/>
        </w:rPr>
        <w:t>[describe location]</w:t>
      </w:r>
      <w:r w:rsidRPr="00C07A99">
        <w:rPr>
          <w:rFonts w:ascii="Arial" w:hAnsi="Arial" w:cs="Arial"/>
          <w:sz w:val="20"/>
          <w:szCs w:val="20"/>
          <w:lang w:val="en"/>
        </w:rPr>
        <w:t xml:space="preserve">.  </w:t>
      </w:r>
    </w:p>
    <w:p w14:paraId="465622D7" w14:textId="77777777" w:rsidR="008759F9" w:rsidRPr="00C07A99" w:rsidRDefault="008759F9" w:rsidP="008759F9">
      <w:pPr>
        <w:jc w:val="both"/>
        <w:rPr>
          <w:rFonts w:ascii="Arial" w:hAnsi="Arial" w:cs="Arial"/>
          <w:sz w:val="20"/>
          <w:szCs w:val="20"/>
          <w:lang w:val="en"/>
        </w:rPr>
      </w:pPr>
    </w:p>
    <w:p w14:paraId="71837169" w14:textId="592DD657" w:rsidR="008759F9" w:rsidRPr="00C07A99" w:rsidRDefault="008759F9" w:rsidP="008759F9">
      <w:pPr>
        <w:ind w:right="113"/>
        <w:jc w:val="both"/>
        <w:rPr>
          <w:rFonts w:ascii="Arial" w:hAnsi="Arial" w:cs="Arial"/>
          <w:i/>
          <w:sz w:val="20"/>
          <w:szCs w:val="20"/>
          <w:lang w:val="en"/>
        </w:rPr>
      </w:pPr>
      <w:r w:rsidRPr="00C07A99">
        <w:rPr>
          <w:rFonts w:ascii="Arial" w:hAnsi="Arial" w:cs="Arial"/>
          <w:sz w:val="20"/>
          <w:szCs w:val="20"/>
          <w:lang w:val="en"/>
        </w:rPr>
        <w:t xml:space="preserve">Health records are held by our Occupational Health Advisors in accordance with </w:t>
      </w:r>
      <w:r w:rsidR="00810F73" w:rsidRPr="00C07A99">
        <w:rPr>
          <w:rFonts w:ascii="Arial" w:hAnsi="Arial" w:cs="Arial"/>
          <w:sz w:val="20"/>
          <w:szCs w:val="20"/>
          <w:lang w:val="en"/>
        </w:rPr>
        <w:t xml:space="preserve">data protection legislation covering medical records. </w:t>
      </w:r>
      <w:r w:rsidRPr="00C07A99">
        <w:rPr>
          <w:rFonts w:ascii="Arial" w:hAnsi="Arial" w:cs="Arial"/>
          <w:sz w:val="20"/>
          <w:szCs w:val="20"/>
          <w:lang w:val="en"/>
        </w:rPr>
        <w:t xml:space="preserve">These records are made available on request to the individual employees whom they concern. Collective results and patterns are discussed with employees via our consultation mechanisms.  </w:t>
      </w:r>
      <w:r w:rsidRPr="00C07A99">
        <w:rPr>
          <w:rFonts w:ascii="Arial" w:hAnsi="Arial" w:cs="Arial"/>
          <w:i/>
          <w:sz w:val="20"/>
          <w:szCs w:val="20"/>
          <w:lang w:val="en"/>
        </w:rPr>
        <w:t xml:space="preserve">Note that such discussions are not required if doing so would reveal confidential medical information about individuals </w:t>
      </w:r>
      <w:r w:rsidR="00630FA9" w:rsidRPr="00C07A99">
        <w:rPr>
          <w:rFonts w:ascii="Arial" w:hAnsi="Arial" w:cs="Arial"/>
          <w:i/>
          <w:sz w:val="20"/>
          <w:szCs w:val="20"/>
          <w:lang w:val="en"/>
        </w:rPr>
        <w:t>e.g.</w:t>
      </w:r>
      <w:r w:rsidRPr="00C07A99">
        <w:rPr>
          <w:rFonts w:ascii="Arial" w:hAnsi="Arial" w:cs="Arial"/>
          <w:i/>
          <w:sz w:val="20"/>
          <w:szCs w:val="20"/>
          <w:lang w:val="en"/>
        </w:rPr>
        <w:t xml:space="preserve"> due to the small number of persons involved.</w:t>
      </w:r>
    </w:p>
    <w:p w14:paraId="5AA2CB25" w14:textId="77777777" w:rsidR="00C06A00" w:rsidRPr="00C07A99" w:rsidRDefault="00C06A00" w:rsidP="008759F9">
      <w:pPr>
        <w:tabs>
          <w:tab w:val="right" w:pos="8640"/>
        </w:tabs>
        <w:rPr>
          <w:rFonts w:ascii="Arial" w:hAnsi="Arial" w:cs="Arial"/>
          <w:i/>
          <w:sz w:val="20"/>
          <w:szCs w:val="20"/>
        </w:rPr>
      </w:pPr>
    </w:p>
    <w:p w14:paraId="325829FA" w14:textId="77777777" w:rsidR="008759F9" w:rsidRDefault="008759F9" w:rsidP="008759F9">
      <w:pPr>
        <w:tabs>
          <w:tab w:val="right" w:pos="8640"/>
        </w:tabs>
        <w:rPr>
          <w:rFonts w:ascii="Arial" w:hAnsi="Arial" w:cs="Arial"/>
          <w:i/>
          <w:sz w:val="20"/>
          <w:szCs w:val="20"/>
        </w:rPr>
      </w:pPr>
      <w:r w:rsidRPr="00C07A99">
        <w:rPr>
          <w:rFonts w:ascii="Arial" w:hAnsi="Arial" w:cs="Arial"/>
          <w:i/>
          <w:sz w:val="20"/>
          <w:szCs w:val="20"/>
        </w:rPr>
        <w:t>Note that it is necessary in most situations to apply all of the management arrangements described here in order to comply with legal requirements.</w:t>
      </w:r>
    </w:p>
    <w:p w14:paraId="301FA15E" w14:textId="77777777" w:rsidR="009A41C3" w:rsidRDefault="009A41C3" w:rsidP="008759F9">
      <w:pPr>
        <w:jc w:val="both"/>
        <w:rPr>
          <w:rFonts w:ascii="Arial" w:hAnsi="Arial" w:cs="Arial"/>
          <w:b/>
          <w:color w:val="F79646"/>
          <w:sz w:val="22"/>
          <w:szCs w:val="22"/>
          <w:u w:val="single"/>
        </w:rPr>
      </w:pPr>
    </w:p>
    <w:p w14:paraId="34254339" w14:textId="0EEFAA5D" w:rsidR="009A41C3" w:rsidRDefault="009A41C3" w:rsidP="008759F9">
      <w:pPr>
        <w:jc w:val="both"/>
        <w:rPr>
          <w:rFonts w:ascii="Arial" w:hAnsi="Arial" w:cs="Arial"/>
          <w:b/>
          <w:color w:val="F79646"/>
          <w:sz w:val="22"/>
          <w:szCs w:val="22"/>
          <w:u w:val="single"/>
        </w:rPr>
      </w:pPr>
    </w:p>
    <w:p w14:paraId="1B677CF1" w14:textId="77777777" w:rsidR="00C07A99" w:rsidRDefault="00C07A99" w:rsidP="008759F9">
      <w:pPr>
        <w:jc w:val="both"/>
        <w:rPr>
          <w:rFonts w:ascii="Arial" w:hAnsi="Arial" w:cs="Arial"/>
          <w:b/>
          <w:color w:val="F79646"/>
          <w:sz w:val="22"/>
          <w:szCs w:val="22"/>
          <w:u w:val="single"/>
        </w:rPr>
      </w:pPr>
    </w:p>
    <w:p w14:paraId="5B74CDCC" w14:textId="487E663E" w:rsidR="008759F9" w:rsidRPr="00B06C1A" w:rsidRDefault="008759F9" w:rsidP="008759F9">
      <w:pPr>
        <w:jc w:val="both"/>
        <w:rPr>
          <w:rFonts w:ascii="Arial" w:hAnsi="Arial" w:cs="Arial"/>
          <w:b/>
          <w:color w:val="F69F19"/>
          <w:sz w:val="20"/>
          <w:szCs w:val="20"/>
        </w:rPr>
      </w:pPr>
      <w:r w:rsidRPr="00B06C1A">
        <w:rPr>
          <w:rFonts w:ascii="Arial" w:hAnsi="Arial" w:cs="Arial"/>
          <w:b/>
          <w:color w:val="F69F19"/>
          <w:sz w:val="22"/>
          <w:szCs w:val="22"/>
        </w:rPr>
        <w:t>Work at Height</w:t>
      </w:r>
    </w:p>
    <w:p w14:paraId="2B07F49C" w14:textId="77777777" w:rsidR="008759F9" w:rsidRPr="00637677" w:rsidRDefault="008759F9" w:rsidP="008759F9">
      <w:pPr>
        <w:jc w:val="both"/>
        <w:rPr>
          <w:rFonts w:ascii="Arial" w:hAnsi="Arial" w:cs="Arial"/>
          <w:i/>
          <w:sz w:val="20"/>
          <w:szCs w:val="20"/>
        </w:rPr>
      </w:pPr>
    </w:p>
    <w:p w14:paraId="6B3FD4EB" w14:textId="2765414F" w:rsidR="008759F9" w:rsidRPr="002927BD" w:rsidRDefault="008759F9" w:rsidP="008759F9">
      <w:pPr>
        <w:jc w:val="both"/>
        <w:rPr>
          <w:rFonts w:ascii="Arial" w:hAnsi="Arial" w:cs="Arial"/>
          <w:iCs/>
          <w:sz w:val="20"/>
          <w:szCs w:val="20"/>
        </w:rPr>
      </w:pPr>
      <w:r w:rsidRPr="002927BD">
        <w:rPr>
          <w:rFonts w:ascii="Arial" w:hAnsi="Arial" w:cs="Arial"/>
          <w:iCs/>
          <w:sz w:val="20"/>
          <w:szCs w:val="20"/>
        </w:rPr>
        <w:t>Whilst we aim to avoid work at height</w:t>
      </w:r>
      <w:r w:rsidR="00EB2194" w:rsidRPr="002927BD">
        <w:rPr>
          <w:rFonts w:ascii="Arial" w:hAnsi="Arial" w:cs="Arial"/>
          <w:iCs/>
          <w:sz w:val="20"/>
          <w:szCs w:val="20"/>
        </w:rPr>
        <w:t>,</w:t>
      </w:r>
      <w:r w:rsidRPr="002927BD">
        <w:rPr>
          <w:rFonts w:ascii="Arial" w:hAnsi="Arial" w:cs="Arial"/>
          <w:iCs/>
          <w:sz w:val="20"/>
          <w:szCs w:val="20"/>
        </w:rPr>
        <w:t xml:space="preserve"> we have identified the following situations where our staff may be at risk of falling from a height _____________________________ </w:t>
      </w:r>
      <w:r w:rsidRPr="002927BD">
        <w:rPr>
          <w:rFonts w:ascii="Arial" w:hAnsi="Arial" w:cs="Arial"/>
          <w:i/>
          <w:iCs/>
          <w:sz w:val="20"/>
          <w:szCs w:val="20"/>
        </w:rPr>
        <w:t>[list scenarios]</w:t>
      </w:r>
      <w:r w:rsidRPr="002927BD">
        <w:rPr>
          <w:rFonts w:ascii="Arial" w:hAnsi="Arial" w:cs="Arial"/>
          <w:iCs/>
          <w:sz w:val="20"/>
          <w:szCs w:val="20"/>
        </w:rPr>
        <w:t xml:space="preserve">.  </w:t>
      </w:r>
    </w:p>
    <w:p w14:paraId="0AD829D2" w14:textId="77777777" w:rsidR="008759F9" w:rsidRPr="002927BD" w:rsidRDefault="008759F9" w:rsidP="008759F9">
      <w:pPr>
        <w:jc w:val="both"/>
        <w:rPr>
          <w:rFonts w:ascii="Arial" w:hAnsi="Arial" w:cs="Arial"/>
          <w:iCs/>
          <w:sz w:val="20"/>
          <w:szCs w:val="20"/>
        </w:rPr>
      </w:pPr>
    </w:p>
    <w:p w14:paraId="21C906E0" w14:textId="499CC165" w:rsidR="008759F9" w:rsidRPr="002927BD" w:rsidRDefault="008759F9" w:rsidP="008759F9">
      <w:pPr>
        <w:jc w:val="both"/>
        <w:rPr>
          <w:rFonts w:ascii="Arial" w:hAnsi="Arial" w:cs="Arial"/>
          <w:i/>
          <w:iCs/>
          <w:sz w:val="20"/>
          <w:szCs w:val="20"/>
        </w:rPr>
      </w:pPr>
      <w:r w:rsidRPr="002927BD">
        <w:rPr>
          <w:rFonts w:ascii="Arial" w:hAnsi="Arial" w:cs="Arial"/>
          <w:iCs/>
          <w:sz w:val="20"/>
          <w:szCs w:val="20"/>
        </w:rPr>
        <w:t xml:space="preserve">Where work at height is </w:t>
      </w:r>
      <w:r w:rsidR="00736393" w:rsidRPr="002927BD">
        <w:rPr>
          <w:rFonts w:ascii="Arial" w:hAnsi="Arial" w:cs="Arial"/>
          <w:iCs/>
          <w:sz w:val="20"/>
          <w:szCs w:val="20"/>
        </w:rPr>
        <w:t>necessary</w:t>
      </w:r>
      <w:r w:rsidRPr="002927BD">
        <w:rPr>
          <w:rFonts w:ascii="Arial" w:hAnsi="Arial" w:cs="Arial"/>
          <w:iCs/>
          <w:sz w:val="20"/>
          <w:szCs w:val="20"/>
        </w:rPr>
        <w:t xml:space="preserve"> we conduct a risk assessment in order to identify the risk control measures required to minimise the risks so far as reasonably practicable.  Our risk assessment process takes into consideration the hierarchy of work at height controls as set out within the </w:t>
      </w:r>
      <w:r w:rsidRPr="002927BD">
        <w:rPr>
          <w:rFonts w:ascii="Arial" w:hAnsi="Arial" w:cs="Arial"/>
          <w:i/>
          <w:iCs/>
          <w:sz w:val="20"/>
          <w:szCs w:val="20"/>
        </w:rPr>
        <w:t>Work at Height Regulations,</w:t>
      </w:r>
      <w:r w:rsidRPr="002927BD">
        <w:rPr>
          <w:rFonts w:ascii="Arial" w:hAnsi="Arial" w:cs="Arial"/>
          <w:iCs/>
          <w:sz w:val="20"/>
          <w:szCs w:val="20"/>
        </w:rPr>
        <w:t xml:space="preserve"> </w:t>
      </w:r>
      <w:r w:rsidRPr="002927BD">
        <w:rPr>
          <w:rFonts w:ascii="Arial" w:hAnsi="Arial" w:cs="Arial"/>
          <w:i/>
          <w:iCs/>
          <w:sz w:val="20"/>
          <w:szCs w:val="20"/>
        </w:rPr>
        <w:t>[the effects of weather conditions and covers the risk of falling objects in addition to the risks of falling -</w:t>
      </w:r>
      <w:r w:rsidRPr="002927BD">
        <w:rPr>
          <w:rFonts w:ascii="Arial" w:hAnsi="Arial" w:cs="Arial"/>
          <w:iCs/>
          <w:sz w:val="20"/>
          <w:szCs w:val="20"/>
        </w:rPr>
        <w:t xml:space="preserve"> </w:t>
      </w:r>
      <w:r w:rsidRPr="002927BD">
        <w:rPr>
          <w:rFonts w:ascii="Arial" w:hAnsi="Arial" w:cs="Arial"/>
          <w:i/>
          <w:iCs/>
          <w:sz w:val="20"/>
          <w:szCs w:val="20"/>
        </w:rPr>
        <w:t>include if applicable]</w:t>
      </w:r>
      <w:r w:rsidRPr="002927BD">
        <w:rPr>
          <w:rFonts w:ascii="Arial" w:hAnsi="Arial" w:cs="Arial"/>
          <w:iCs/>
          <w:sz w:val="20"/>
          <w:szCs w:val="20"/>
        </w:rPr>
        <w:t xml:space="preserve">. Where applicable, risk control measures include arrangements for rescue.  </w:t>
      </w:r>
      <w:r w:rsidRPr="002927BD">
        <w:rPr>
          <w:rFonts w:ascii="Arial" w:hAnsi="Arial" w:cs="Arial"/>
          <w:i/>
          <w:iCs/>
          <w:sz w:val="20"/>
          <w:szCs w:val="20"/>
        </w:rPr>
        <w:t xml:space="preserve">Delete this last sentence if you are not involved in work with fall arrest equipment, </w:t>
      </w:r>
      <w:r w:rsidR="00736393" w:rsidRPr="002927BD">
        <w:rPr>
          <w:rFonts w:ascii="Arial" w:hAnsi="Arial" w:cs="Arial"/>
          <w:i/>
          <w:iCs/>
          <w:sz w:val="20"/>
          <w:szCs w:val="20"/>
        </w:rPr>
        <w:t xml:space="preserve">harnesses, </w:t>
      </w:r>
      <w:r w:rsidRPr="002927BD">
        <w:rPr>
          <w:rFonts w:ascii="Arial" w:hAnsi="Arial" w:cs="Arial"/>
          <w:i/>
          <w:iCs/>
          <w:sz w:val="20"/>
          <w:szCs w:val="20"/>
        </w:rPr>
        <w:t>nets, airbags etc.</w:t>
      </w:r>
    </w:p>
    <w:p w14:paraId="381991F2" w14:textId="77777777" w:rsidR="008759F9" w:rsidRPr="002927BD" w:rsidRDefault="008759F9" w:rsidP="008759F9">
      <w:pPr>
        <w:jc w:val="both"/>
        <w:rPr>
          <w:rFonts w:ascii="Arial" w:hAnsi="Arial" w:cs="Arial"/>
          <w:iCs/>
          <w:sz w:val="20"/>
          <w:szCs w:val="20"/>
        </w:rPr>
      </w:pPr>
    </w:p>
    <w:p w14:paraId="4800D132" w14:textId="77777777" w:rsidR="008759F9" w:rsidRPr="002927BD" w:rsidRDefault="008759F9" w:rsidP="008759F9">
      <w:pPr>
        <w:jc w:val="both"/>
        <w:rPr>
          <w:rFonts w:ascii="Arial" w:hAnsi="Arial" w:cs="Arial"/>
          <w:i/>
          <w:iCs/>
          <w:sz w:val="20"/>
          <w:szCs w:val="20"/>
        </w:rPr>
      </w:pPr>
      <w:r w:rsidRPr="002927BD">
        <w:rPr>
          <w:rFonts w:ascii="Arial" w:hAnsi="Arial" w:cs="Arial"/>
          <w:iCs/>
          <w:sz w:val="20"/>
          <w:szCs w:val="20"/>
        </w:rPr>
        <w:t xml:space="preserve">We will only use ladders and step ladders for work at height where the low risk and short duration makes this acceptable and where the nature of the work enables three points of contact to be maintained throughout. Activities which we have identified as acceptable for work from ladders or step ladders are _________________________ </w:t>
      </w:r>
      <w:r w:rsidRPr="002927BD">
        <w:rPr>
          <w:rFonts w:ascii="Arial" w:hAnsi="Arial" w:cs="Arial"/>
          <w:i/>
          <w:iCs/>
          <w:sz w:val="20"/>
          <w:szCs w:val="20"/>
        </w:rPr>
        <w:t>[describe activities]</w:t>
      </w:r>
      <w:r w:rsidRPr="002927BD">
        <w:rPr>
          <w:rFonts w:ascii="Arial" w:hAnsi="Arial" w:cs="Arial"/>
          <w:iCs/>
          <w:sz w:val="20"/>
          <w:szCs w:val="20"/>
        </w:rPr>
        <w:t xml:space="preserve">. </w:t>
      </w:r>
      <w:r w:rsidRPr="002927BD">
        <w:rPr>
          <w:rFonts w:ascii="Arial" w:hAnsi="Arial" w:cs="Arial"/>
          <w:i/>
          <w:iCs/>
          <w:sz w:val="20"/>
          <w:szCs w:val="20"/>
        </w:rPr>
        <w:t xml:space="preserve"> </w:t>
      </w:r>
    </w:p>
    <w:p w14:paraId="626654A9" w14:textId="77777777" w:rsidR="008759F9" w:rsidRPr="002927BD" w:rsidRDefault="008759F9" w:rsidP="008759F9">
      <w:pPr>
        <w:jc w:val="both"/>
        <w:rPr>
          <w:rFonts w:ascii="Arial" w:hAnsi="Arial" w:cs="Arial"/>
          <w:i/>
          <w:iCs/>
          <w:sz w:val="20"/>
          <w:szCs w:val="20"/>
        </w:rPr>
      </w:pPr>
    </w:p>
    <w:p w14:paraId="0ACACE02" w14:textId="22669B05" w:rsidR="008759F9" w:rsidRPr="002927BD" w:rsidRDefault="008759F9" w:rsidP="008759F9">
      <w:pPr>
        <w:jc w:val="both"/>
        <w:rPr>
          <w:rFonts w:ascii="Arial" w:hAnsi="Arial" w:cs="Arial"/>
          <w:sz w:val="20"/>
          <w:szCs w:val="20"/>
        </w:rPr>
      </w:pPr>
      <w:r w:rsidRPr="002927BD">
        <w:rPr>
          <w:rFonts w:ascii="Arial" w:hAnsi="Arial" w:cs="Arial"/>
          <w:iCs/>
          <w:sz w:val="20"/>
          <w:szCs w:val="20"/>
        </w:rPr>
        <w:t xml:space="preserve">Where work involves difficult access or work at heights which cannot be carried out safely from ladders or steps, special access arrangements will be made which may include _______________ </w:t>
      </w:r>
      <w:r w:rsidRPr="002927BD">
        <w:rPr>
          <w:rFonts w:ascii="Arial" w:hAnsi="Arial" w:cs="Arial"/>
          <w:i/>
          <w:iCs/>
          <w:sz w:val="20"/>
          <w:szCs w:val="20"/>
        </w:rPr>
        <w:t>[</w:t>
      </w:r>
      <w:r w:rsidR="006F2575" w:rsidRPr="002927BD">
        <w:rPr>
          <w:rFonts w:ascii="Arial" w:hAnsi="Arial" w:cs="Arial"/>
          <w:i/>
          <w:iCs/>
          <w:sz w:val="20"/>
          <w:szCs w:val="20"/>
        </w:rPr>
        <w:t>e.g.</w:t>
      </w:r>
      <w:r w:rsidRPr="002927BD">
        <w:rPr>
          <w:rFonts w:ascii="Arial" w:hAnsi="Arial" w:cs="Arial"/>
          <w:i/>
          <w:iCs/>
          <w:sz w:val="20"/>
          <w:szCs w:val="20"/>
        </w:rPr>
        <w:t xml:space="preserve"> the use of podiums/ tower scaffolding erected by a PASMA trained person/ the use of cherry pickers by RTITB or IPAF </w:t>
      </w:r>
      <w:r w:rsidRPr="002927BD">
        <w:rPr>
          <w:rFonts w:ascii="Arial" w:hAnsi="Arial" w:cs="Arial"/>
          <w:i/>
          <w:iCs/>
          <w:sz w:val="20"/>
          <w:szCs w:val="20"/>
        </w:rPr>
        <w:lastRenderedPageBreak/>
        <w:t>qualified operators]</w:t>
      </w:r>
      <w:r w:rsidRPr="002927BD">
        <w:rPr>
          <w:rFonts w:ascii="Arial" w:hAnsi="Arial" w:cs="Arial"/>
          <w:iCs/>
          <w:sz w:val="20"/>
          <w:szCs w:val="20"/>
        </w:rPr>
        <w:t>.</w:t>
      </w:r>
      <w:r w:rsidRPr="002927BD">
        <w:rPr>
          <w:rFonts w:ascii="Arial" w:hAnsi="Arial" w:cs="Arial"/>
          <w:iCs/>
          <w:sz w:val="20"/>
          <w:szCs w:val="20"/>
        </w:rPr>
        <w:tab/>
      </w:r>
      <w:r w:rsidRPr="002927BD">
        <w:rPr>
          <w:rFonts w:ascii="Arial" w:hAnsi="Arial" w:cs="Arial"/>
          <w:sz w:val="20"/>
          <w:szCs w:val="20"/>
        </w:rPr>
        <w:br/>
      </w:r>
      <w:r w:rsidRPr="002927BD">
        <w:rPr>
          <w:rFonts w:ascii="Arial" w:hAnsi="Arial" w:cs="Arial"/>
          <w:sz w:val="20"/>
          <w:szCs w:val="20"/>
        </w:rPr>
        <w:br/>
        <w:t>All ladders and stepladders used by our employees meet BSEN131 standards or British Standard Industrial class, have a maximum static load capacity of at least 150Kg and are inspected on at leas</w:t>
      </w:r>
      <w:r w:rsidR="00F5251F" w:rsidRPr="002927BD">
        <w:rPr>
          <w:rFonts w:ascii="Arial" w:hAnsi="Arial" w:cs="Arial"/>
          <w:sz w:val="20"/>
          <w:szCs w:val="20"/>
        </w:rPr>
        <w:t>t a six-monthly basis</w:t>
      </w:r>
      <w:r w:rsidRPr="002927BD">
        <w:rPr>
          <w:rFonts w:ascii="Arial" w:hAnsi="Arial" w:cs="Arial"/>
          <w:sz w:val="20"/>
          <w:szCs w:val="20"/>
        </w:rPr>
        <w:t xml:space="preserve">. All work at height equipment including kick stools, step ladders and ladders, are subject to formal _________________ </w:t>
      </w:r>
      <w:r w:rsidRPr="002927BD">
        <w:rPr>
          <w:rFonts w:ascii="Arial" w:hAnsi="Arial" w:cs="Arial"/>
          <w:i/>
          <w:sz w:val="20"/>
          <w:szCs w:val="20"/>
        </w:rPr>
        <w:t xml:space="preserve">[frequency </w:t>
      </w:r>
      <w:r w:rsidR="00630FA9" w:rsidRPr="002927BD">
        <w:rPr>
          <w:rFonts w:ascii="Arial" w:hAnsi="Arial" w:cs="Arial"/>
          <w:i/>
          <w:sz w:val="20"/>
          <w:szCs w:val="20"/>
        </w:rPr>
        <w:t>e.g.</w:t>
      </w:r>
      <w:r w:rsidRPr="002927BD">
        <w:rPr>
          <w:rFonts w:ascii="Arial" w:hAnsi="Arial" w:cs="Arial"/>
          <w:i/>
          <w:sz w:val="20"/>
          <w:szCs w:val="20"/>
        </w:rPr>
        <w:t xml:space="preserve"> </w:t>
      </w:r>
      <w:r w:rsidR="00736393" w:rsidRPr="002927BD">
        <w:rPr>
          <w:rFonts w:ascii="Arial" w:hAnsi="Arial" w:cs="Arial"/>
          <w:i/>
          <w:sz w:val="20"/>
          <w:szCs w:val="20"/>
        </w:rPr>
        <w:t>bi</w:t>
      </w:r>
      <w:r w:rsidRPr="002927BD">
        <w:rPr>
          <w:rFonts w:ascii="Arial" w:hAnsi="Arial" w:cs="Arial"/>
          <w:i/>
          <w:sz w:val="20"/>
          <w:szCs w:val="20"/>
        </w:rPr>
        <w:t xml:space="preserve">annual] </w:t>
      </w:r>
      <w:r w:rsidRPr="002927BD">
        <w:rPr>
          <w:rFonts w:ascii="Arial" w:hAnsi="Arial" w:cs="Arial"/>
          <w:sz w:val="20"/>
          <w:szCs w:val="20"/>
        </w:rPr>
        <w:t>inspections in addition to pre-use inspection by the employee.</w:t>
      </w:r>
    </w:p>
    <w:p w14:paraId="69946D5E" w14:textId="658CFD78" w:rsidR="008759F9" w:rsidRPr="002927BD" w:rsidRDefault="008759F9" w:rsidP="00736763">
      <w:pPr>
        <w:jc w:val="both"/>
        <w:rPr>
          <w:rFonts w:ascii="Arial" w:hAnsi="Arial" w:cs="Arial"/>
          <w:i/>
          <w:sz w:val="20"/>
        </w:rPr>
      </w:pPr>
      <w:r w:rsidRPr="002927BD">
        <w:rPr>
          <w:rFonts w:ascii="Arial" w:hAnsi="Arial" w:cs="Arial"/>
          <w:sz w:val="20"/>
        </w:rPr>
        <w:br/>
        <w:t xml:space="preserve">Our employees are instructed in the principles of safe use of the access equipment provided. </w:t>
      </w:r>
      <w:r w:rsidRPr="002927BD">
        <w:rPr>
          <w:rFonts w:ascii="Arial" w:hAnsi="Arial" w:cs="Arial"/>
          <w:i/>
          <w:sz w:val="20"/>
        </w:rPr>
        <w:t xml:space="preserve">If there are </w:t>
      </w:r>
      <w:r w:rsidR="00736393" w:rsidRPr="002927BD">
        <w:rPr>
          <w:rFonts w:ascii="Arial" w:hAnsi="Arial" w:cs="Arial"/>
          <w:i/>
          <w:sz w:val="20"/>
        </w:rPr>
        <w:t xml:space="preserve">items of access equipment </w:t>
      </w:r>
      <w:r w:rsidRPr="002927BD">
        <w:rPr>
          <w:rFonts w:ascii="Arial" w:hAnsi="Arial" w:cs="Arial"/>
          <w:i/>
          <w:sz w:val="20"/>
        </w:rPr>
        <w:t>intended only for use by particular staff members</w:t>
      </w:r>
      <w:r w:rsidR="0032430F" w:rsidRPr="002927BD">
        <w:rPr>
          <w:rFonts w:ascii="Arial" w:hAnsi="Arial" w:cs="Arial"/>
          <w:i/>
          <w:sz w:val="20"/>
        </w:rPr>
        <w:t xml:space="preserve"> </w:t>
      </w:r>
      <w:r w:rsidRPr="002927BD">
        <w:rPr>
          <w:rFonts w:ascii="Arial" w:hAnsi="Arial" w:cs="Arial"/>
          <w:i/>
          <w:sz w:val="20"/>
        </w:rPr>
        <w:t xml:space="preserve">describe how access to these is restricted </w:t>
      </w:r>
      <w:r w:rsidR="00630FA9" w:rsidRPr="002927BD">
        <w:rPr>
          <w:rFonts w:ascii="Arial" w:hAnsi="Arial" w:cs="Arial"/>
          <w:i/>
          <w:sz w:val="20"/>
        </w:rPr>
        <w:t>e.g.</w:t>
      </w:r>
      <w:r w:rsidRPr="002927BD">
        <w:rPr>
          <w:rFonts w:ascii="Arial" w:hAnsi="Arial" w:cs="Arial"/>
          <w:i/>
          <w:sz w:val="20"/>
        </w:rPr>
        <w:t xml:space="preserve"> by locking them in a store]</w:t>
      </w:r>
      <w:r w:rsidR="0032430F" w:rsidRPr="002927BD">
        <w:rPr>
          <w:rFonts w:ascii="Arial" w:hAnsi="Arial" w:cs="Arial"/>
          <w:i/>
          <w:sz w:val="20"/>
        </w:rPr>
        <w:t>.</w:t>
      </w:r>
      <w:r w:rsidRPr="002927BD">
        <w:rPr>
          <w:rFonts w:ascii="Arial" w:hAnsi="Arial" w:cs="Arial"/>
          <w:sz w:val="20"/>
        </w:rPr>
        <w:tab/>
      </w:r>
    </w:p>
    <w:p w14:paraId="7E34AC46" w14:textId="77777777" w:rsidR="008759F9" w:rsidRPr="002927BD" w:rsidRDefault="008759F9" w:rsidP="008759F9">
      <w:pPr>
        <w:ind w:right="113"/>
        <w:jc w:val="both"/>
        <w:rPr>
          <w:rFonts w:ascii="Arial" w:hAnsi="Arial" w:cs="Arial"/>
          <w:i/>
          <w:sz w:val="20"/>
          <w:szCs w:val="20"/>
        </w:rPr>
      </w:pPr>
    </w:p>
    <w:p w14:paraId="45C206AB" w14:textId="6C49B3F1" w:rsidR="008759F9" w:rsidRPr="00F06085" w:rsidRDefault="008759F9" w:rsidP="008759F9">
      <w:pPr>
        <w:ind w:right="113"/>
        <w:jc w:val="both"/>
        <w:rPr>
          <w:rFonts w:ascii="Arial" w:hAnsi="Arial" w:cs="Arial"/>
          <w:i/>
          <w:sz w:val="20"/>
          <w:szCs w:val="20"/>
        </w:rPr>
      </w:pPr>
      <w:r w:rsidRPr="002927BD">
        <w:rPr>
          <w:rFonts w:ascii="Arial" w:hAnsi="Arial" w:cs="Arial"/>
          <w:i/>
          <w:sz w:val="20"/>
          <w:szCs w:val="20"/>
        </w:rPr>
        <w:t>Note that this policy will need to be tailored to cover the particular work at height scenarios which</w:t>
      </w:r>
      <w:r w:rsidR="00630FA9" w:rsidRPr="002927BD">
        <w:rPr>
          <w:rFonts w:ascii="Arial" w:hAnsi="Arial" w:cs="Arial"/>
          <w:i/>
          <w:sz w:val="20"/>
          <w:szCs w:val="20"/>
        </w:rPr>
        <w:t xml:space="preserve"> are relevant to the</w:t>
      </w:r>
      <w:r w:rsidR="00736393" w:rsidRPr="002927BD">
        <w:rPr>
          <w:rFonts w:ascii="Arial" w:hAnsi="Arial" w:cs="Arial"/>
          <w:i/>
          <w:sz w:val="20"/>
          <w:szCs w:val="20"/>
        </w:rPr>
        <w:t xml:space="preserve"> organisation.</w:t>
      </w:r>
      <w:r w:rsidR="00736393">
        <w:rPr>
          <w:rFonts w:ascii="Arial" w:hAnsi="Arial" w:cs="Arial"/>
          <w:i/>
          <w:sz w:val="20"/>
          <w:szCs w:val="20"/>
        </w:rPr>
        <w:t xml:space="preserve"> </w:t>
      </w:r>
    </w:p>
    <w:p w14:paraId="3F86B719" w14:textId="47BF94CF" w:rsidR="008759F9" w:rsidRDefault="008759F9">
      <w:pPr>
        <w:rPr>
          <w:rFonts w:ascii="Arial" w:hAnsi="Arial" w:cs="Arial"/>
          <w:i/>
          <w:sz w:val="20"/>
          <w:szCs w:val="20"/>
        </w:rPr>
      </w:pPr>
    </w:p>
    <w:p w14:paraId="3048B6FA" w14:textId="11B555F7" w:rsidR="00A4620E" w:rsidRDefault="00A4620E" w:rsidP="008759F9">
      <w:pPr>
        <w:jc w:val="both"/>
        <w:rPr>
          <w:rFonts w:ascii="Arial" w:hAnsi="Arial" w:cs="Arial"/>
          <w:b/>
          <w:color w:val="F79646"/>
          <w:sz w:val="22"/>
          <w:szCs w:val="22"/>
          <w:u w:val="single"/>
        </w:rPr>
      </w:pPr>
    </w:p>
    <w:p w14:paraId="74AFA444" w14:textId="77777777" w:rsidR="002927BD" w:rsidRDefault="002927BD" w:rsidP="008759F9">
      <w:pPr>
        <w:jc w:val="both"/>
        <w:rPr>
          <w:rFonts w:ascii="Arial" w:hAnsi="Arial" w:cs="Arial"/>
          <w:b/>
          <w:color w:val="F79646"/>
          <w:sz w:val="22"/>
          <w:szCs w:val="22"/>
          <w:u w:val="single"/>
        </w:rPr>
      </w:pPr>
    </w:p>
    <w:p w14:paraId="58FFFC5D" w14:textId="1BBCAD15" w:rsidR="008759F9" w:rsidRPr="00B06C1A" w:rsidRDefault="008759F9" w:rsidP="008759F9">
      <w:pPr>
        <w:jc w:val="both"/>
        <w:rPr>
          <w:rFonts w:ascii="Arial" w:hAnsi="Arial" w:cs="Arial"/>
          <w:b/>
          <w:color w:val="F69F19"/>
          <w:sz w:val="20"/>
          <w:szCs w:val="20"/>
        </w:rPr>
      </w:pPr>
      <w:r w:rsidRPr="00B06C1A">
        <w:rPr>
          <w:rFonts w:ascii="Arial" w:hAnsi="Arial" w:cs="Arial"/>
          <w:b/>
          <w:color w:val="F69F19"/>
          <w:sz w:val="22"/>
          <w:szCs w:val="22"/>
        </w:rPr>
        <w:t>Work Equipment</w:t>
      </w:r>
    </w:p>
    <w:p w14:paraId="6F815911" w14:textId="77777777" w:rsidR="008759F9" w:rsidRPr="00AD03E1" w:rsidRDefault="008759F9" w:rsidP="008759F9">
      <w:pPr>
        <w:jc w:val="both"/>
        <w:rPr>
          <w:rFonts w:ascii="Arial" w:hAnsi="Arial" w:cs="Arial"/>
          <w:i/>
          <w:sz w:val="20"/>
          <w:szCs w:val="20"/>
        </w:rPr>
      </w:pPr>
    </w:p>
    <w:p w14:paraId="27C13873" w14:textId="717CAA85" w:rsidR="00E2003D" w:rsidRPr="004860D7" w:rsidRDefault="00E2003D" w:rsidP="008759F9">
      <w:pPr>
        <w:jc w:val="both"/>
        <w:rPr>
          <w:rFonts w:ascii="Arial" w:hAnsi="Arial" w:cs="Arial"/>
          <w:sz w:val="20"/>
          <w:szCs w:val="20"/>
        </w:rPr>
      </w:pPr>
      <w:r w:rsidRPr="004860D7">
        <w:rPr>
          <w:rFonts w:ascii="Arial" w:hAnsi="Arial" w:cs="Arial"/>
          <w:sz w:val="20"/>
          <w:szCs w:val="20"/>
        </w:rPr>
        <w:t>Our Ground</w:t>
      </w:r>
      <w:r w:rsidR="00736393" w:rsidRPr="004860D7">
        <w:rPr>
          <w:rFonts w:ascii="Arial" w:hAnsi="Arial" w:cs="Arial"/>
          <w:sz w:val="20"/>
          <w:szCs w:val="20"/>
        </w:rPr>
        <w:t>s</w:t>
      </w:r>
      <w:r w:rsidRPr="004860D7">
        <w:rPr>
          <w:rFonts w:ascii="Arial" w:hAnsi="Arial" w:cs="Arial"/>
          <w:sz w:val="20"/>
          <w:szCs w:val="20"/>
        </w:rPr>
        <w:t xml:space="preserve"> </w:t>
      </w:r>
      <w:r w:rsidR="00736393" w:rsidRPr="004860D7">
        <w:rPr>
          <w:rFonts w:ascii="Arial" w:hAnsi="Arial" w:cs="Arial"/>
          <w:sz w:val="20"/>
          <w:szCs w:val="20"/>
        </w:rPr>
        <w:t xml:space="preserve">Maintenance </w:t>
      </w:r>
      <w:r w:rsidR="008B3237" w:rsidRPr="004860D7">
        <w:rPr>
          <w:rFonts w:ascii="Arial" w:hAnsi="Arial" w:cs="Arial"/>
          <w:sz w:val="20"/>
          <w:szCs w:val="20"/>
        </w:rPr>
        <w:t>D</w:t>
      </w:r>
      <w:r w:rsidRPr="004860D7">
        <w:rPr>
          <w:rFonts w:ascii="Arial" w:hAnsi="Arial" w:cs="Arial"/>
          <w:sz w:val="20"/>
          <w:szCs w:val="20"/>
        </w:rPr>
        <w:t xml:space="preserve">epartment uses various </w:t>
      </w:r>
      <w:r w:rsidR="00736393" w:rsidRPr="004860D7">
        <w:rPr>
          <w:rFonts w:ascii="Arial" w:hAnsi="Arial" w:cs="Arial"/>
          <w:sz w:val="20"/>
          <w:szCs w:val="20"/>
        </w:rPr>
        <w:t xml:space="preserve">items of </w:t>
      </w:r>
      <w:r w:rsidRPr="004860D7">
        <w:rPr>
          <w:rFonts w:ascii="Arial" w:hAnsi="Arial" w:cs="Arial"/>
          <w:sz w:val="20"/>
          <w:szCs w:val="20"/>
        </w:rPr>
        <w:t>equipment</w:t>
      </w:r>
      <w:r w:rsidR="00736393" w:rsidRPr="004860D7">
        <w:rPr>
          <w:rFonts w:ascii="Arial" w:hAnsi="Arial" w:cs="Arial"/>
          <w:sz w:val="20"/>
          <w:szCs w:val="20"/>
        </w:rPr>
        <w:t xml:space="preserve">, plant and </w:t>
      </w:r>
      <w:r w:rsidRPr="004860D7">
        <w:rPr>
          <w:rFonts w:ascii="Arial" w:hAnsi="Arial" w:cs="Arial"/>
          <w:sz w:val="20"/>
          <w:szCs w:val="20"/>
        </w:rPr>
        <w:t>machinery to complete</w:t>
      </w:r>
      <w:r w:rsidR="006B5629" w:rsidRPr="004860D7">
        <w:rPr>
          <w:rFonts w:ascii="Arial" w:hAnsi="Arial" w:cs="Arial"/>
          <w:sz w:val="20"/>
          <w:szCs w:val="20"/>
        </w:rPr>
        <w:t xml:space="preserve"> activities, including: [</w:t>
      </w:r>
      <w:r w:rsidR="006B5629" w:rsidRPr="004860D7">
        <w:rPr>
          <w:rFonts w:ascii="Arial" w:hAnsi="Arial" w:cs="Arial"/>
          <w:i/>
          <w:iCs/>
          <w:sz w:val="20"/>
          <w:szCs w:val="20"/>
        </w:rPr>
        <w:t>list types of equipment used</w:t>
      </w:r>
      <w:r w:rsidR="006B5629" w:rsidRPr="004860D7">
        <w:rPr>
          <w:rFonts w:ascii="Arial" w:hAnsi="Arial" w:cs="Arial"/>
          <w:sz w:val="20"/>
          <w:szCs w:val="20"/>
        </w:rPr>
        <w:t>].</w:t>
      </w:r>
    </w:p>
    <w:p w14:paraId="112BD8D9" w14:textId="77777777" w:rsidR="00E2003D" w:rsidRPr="004860D7" w:rsidRDefault="00E2003D" w:rsidP="008759F9">
      <w:pPr>
        <w:jc w:val="both"/>
        <w:rPr>
          <w:rFonts w:ascii="Arial" w:hAnsi="Arial" w:cs="Arial"/>
          <w:sz w:val="20"/>
          <w:szCs w:val="20"/>
        </w:rPr>
      </w:pPr>
    </w:p>
    <w:p w14:paraId="7CCEAE4A" w14:textId="7B99D6F8" w:rsidR="00A61B31" w:rsidRPr="004860D7" w:rsidRDefault="008759F9" w:rsidP="008759F9">
      <w:pPr>
        <w:jc w:val="both"/>
        <w:rPr>
          <w:rFonts w:ascii="Arial" w:hAnsi="Arial" w:cs="Arial"/>
          <w:sz w:val="20"/>
          <w:szCs w:val="20"/>
        </w:rPr>
      </w:pPr>
      <w:r w:rsidRPr="004860D7">
        <w:rPr>
          <w:rFonts w:ascii="Arial" w:hAnsi="Arial" w:cs="Arial"/>
          <w:sz w:val="20"/>
          <w:szCs w:val="20"/>
        </w:rPr>
        <w:t>When selecting work equipment for purchase we consider its suitability for the tasks required</w:t>
      </w:r>
      <w:r w:rsidR="00741596" w:rsidRPr="004860D7">
        <w:rPr>
          <w:rFonts w:ascii="Arial" w:hAnsi="Arial" w:cs="Arial"/>
          <w:sz w:val="20"/>
          <w:szCs w:val="20"/>
        </w:rPr>
        <w:t>, and</w:t>
      </w:r>
      <w:r w:rsidR="00A61B31" w:rsidRPr="004860D7">
        <w:rPr>
          <w:rFonts w:ascii="Arial" w:hAnsi="Arial" w:cs="Arial"/>
          <w:sz w:val="20"/>
          <w:szCs w:val="20"/>
        </w:rPr>
        <w:t xml:space="preserve"> </w:t>
      </w:r>
      <w:r w:rsidR="00741596" w:rsidRPr="004860D7">
        <w:rPr>
          <w:rFonts w:ascii="Arial" w:hAnsi="Arial" w:cs="Arial"/>
          <w:sz w:val="20"/>
          <w:szCs w:val="20"/>
        </w:rPr>
        <w:t>a risk assessment</w:t>
      </w:r>
      <w:r w:rsidR="00A61B31" w:rsidRPr="004860D7">
        <w:rPr>
          <w:rFonts w:ascii="Arial" w:hAnsi="Arial" w:cs="Arial"/>
          <w:sz w:val="20"/>
          <w:szCs w:val="20"/>
        </w:rPr>
        <w:t xml:space="preserve"> will be completed by a trained assessor</w:t>
      </w:r>
      <w:r w:rsidR="00736393" w:rsidRPr="004860D7">
        <w:rPr>
          <w:rFonts w:ascii="Arial" w:hAnsi="Arial" w:cs="Arial"/>
          <w:sz w:val="20"/>
          <w:szCs w:val="20"/>
        </w:rPr>
        <w:t xml:space="preserve"> wit</w:t>
      </w:r>
      <w:r w:rsidR="008B76EC" w:rsidRPr="004860D7">
        <w:rPr>
          <w:rFonts w:ascii="Arial" w:hAnsi="Arial" w:cs="Arial"/>
          <w:sz w:val="20"/>
          <w:szCs w:val="20"/>
        </w:rPr>
        <w:t>h</w:t>
      </w:r>
      <w:r w:rsidR="00736393" w:rsidRPr="004860D7">
        <w:rPr>
          <w:rFonts w:ascii="Arial" w:hAnsi="Arial" w:cs="Arial"/>
          <w:sz w:val="20"/>
          <w:szCs w:val="20"/>
        </w:rPr>
        <w:t xml:space="preserve"> significant findings communicated to relevant employees. </w:t>
      </w:r>
    </w:p>
    <w:p w14:paraId="6D47931E" w14:textId="77777777" w:rsidR="00A61B31" w:rsidRPr="004860D7" w:rsidRDefault="00A61B31" w:rsidP="008759F9">
      <w:pPr>
        <w:jc w:val="both"/>
        <w:rPr>
          <w:rFonts w:ascii="Arial" w:hAnsi="Arial" w:cs="Arial"/>
          <w:sz w:val="20"/>
          <w:szCs w:val="20"/>
        </w:rPr>
      </w:pPr>
    </w:p>
    <w:p w14:paraId="5042E6D9" w14:textId="1522D6A2" w:rsidR="008759F9" w:rsidRPr="004860D7" w:rsidRDefault="008759F9" w:rsidP="008759F9">
      <w:pPr>
        <w:jc w:val="both"/>
        <w:rPr>
          <w:rFonts w:ascii="Arial" w:hAnsi="Arial" w:cs="Arial"/>
          <w:sz w:val="20"/>
          <w:szCs w:val="20"/>
        </w:rPr>
      </w:pPr>
      <w:r w:rsidRPr="004860D7">
        <w:rPr>
          <w:rFonts w:ascii="Arial" w:hAnsi="Arial" w:cs="Arial"/>
          <w:sz w:val="20"/>
          <w:szCs w:val="20"/>
        </w:rPr>
        <w:t>We</w:t>
      </w:r>
      <w:r w:rsidR="00A61B31" w:rsidRPr="004860D7">
        <w:rPr>
          <w:rFonts w:ascii="Arial" w:hAnsi="Arial" w:cs="Arial"/>
          <w:sz w:val="20"/>
          <w:szCs w:val="20"/>
        </w:rPr>
        <w:t xml:space="preserve"> will a</w:t>
      </w:r>
      <w:r w:rsidRPr="004860D7">
        <w:rPr>
          <w:rFonts w:ascii="Arial" w:hAnsi="Arial" w:cs="Arial"/>
          <w:sz w:val="20"/>
          <w:szCs w:val="20"/>
        </w:rPr>
        <w:t>lso ensure</w:t>
      </w:r>
      <w:r w:rsidR="00912353" w:rsidRPr="004860D7">
        <w:rPr>
          <w:rFonts w:ascii="Arial" w:hAnsi="Arial" w:cs="Arial"/>
          <w:sz w:val="20"/>
          <w:szCs w:val="20"/>
        </w:rPr>
        <w:t>,</w:t>
      </w:r>
      <w:r w:rsidRPr="004860D7">
        <w:rPr>
          <w:rFonts w:ascii="Arial" w:hAnsi="Arial" w:cs="Arial"/>
          <w:sz w:val="20"/>
          <w:szCs w:val="20"/>
        </w:rPr>
        <w:t xml:space="preserve"> through training</w:t>
      </w:r>
      <w:r w:rsidR="00912353" w:rsidRPr="004860D7">
        <w:rPr>
          <w:rFonts w:ascii="Arial" w:hAnsi="Arial" w:cs="Arial"/>
          <w:sz w:val="20"/>
          <w:szCs w:val="20"/>
        </w:rPr>
        <w:t xml:space="preserve"> and instruction,</w:t>
      </w:r>
      <w:r w:rsidRPr="004860D7">
        <w:rPr>
          <w:rFonts w:ascii="Arial" w:hAnsi="Arial" w:cs="Arial"/>
          <w:sz w:val="20"/>
          <w:szCs w:val="20"/>
        </w:rPr>
        <w:t xml:space="preserve"> that staff who are </w:t>
      </w:r>
      <w:r w:rsidR="00912353" w:rsidRPr="004860D7">
        <w:rPr>
          <w:rFonts w:ascii="Arial" w:hAnsi="Arial" w:cs="Arial"/>
          <w:sz w:val="20"/>
          <w:szCs w:val="20"/>
        </w:rPr>
        <w:t xml:space="preserve">required </w:t>
      </w:r>
      <w:r w:rsidRPr="004860D7">
        <w:rPr>
          <w:rFonts w:ascii="Arial" w:hAnsi="Arial" w:cs="Arial"/>
          <w:sz w:val="20"/>
          <w:szCs w:val="20"/>
        </w:rPr>
        <w:t>to use the equipment understand how to use it safely and the limitations of the equipment.</w:t>
      </w:r>
    </w:p>
    <w:p w14:paraId="319EEE78" w14:textId="77777777" w:rsidR="008759F9" w:rsidRPr="004860D7" w:rsidRDefault="008759F9" w:rsidP="008759F9">
      <w:pPr>
        <w:jc w:val="both"/>
        <w:rPr>
          <w:rFonts w:ascii="Arial" w:hAnsi="Arial" w:cs="Arial"/>
          <w:sz w:val="20"/>
          <w:szCs w:val="20"/>
        </w:rPr>
      </w:pPr>
    </w:p>
    <w:p w14:paraId="392F510E" w14:textId="77777777" w:rsidR="008759F9" w:rsidRPr="004860D7" w:rsidRDefault="008759F9" w:rsidP="008759F9">
      <w:pPr>
        <w:jc w:val="both"/>
        <w:rPr>
          <w:rFonts w:ascii="Arial" w:hAnsi="Arial" w:cs="Arial"/>
          <w:i/>
          <w:sz w:val="20"/>
          <w:szCs w:val="20"/>
        </w:rPr>
      </w:pPr>
      <w:r w:rsidRPr="004860D7">
        <w:rPr>
          <w:rFonts w:ascii="Arial" w:hAnsi="Arial" w:cs="Arial"/>
          <w:sz w:val="20"/>
          <w:szCs w:val="20"/>
        </w:rPr>
        <w:t xml:space="preserve">Where we purchase machinery or equipment from outside of the EU, we recognise that we may become the importer and are consequently responsible for ensuring that the equipment meets conformity requirements as set out within Regulation 10 of the Provision and Use of Work Equipment Regulations and relevant CE Marking and EC Directive requirements. </w:t>
      </w:r>
      <w:r w:rsidRPr="004860D7">
        <w:rPr>
          <w:rFonts w:ascii="Arial" w:hAnsi="Arial" w:cs="Arial"/>
          <w:i/>
          <w:sz w:val="20"/>
          <w:szCs w:val="20"/>
        </w:rPr>
        <w:t>If there is no possibility of this situation occurring, delete this sentence.</w:t>
      </w:r>
    </w:p>
    <w:p w14:paraId="6745494B" w14:textId="77777777" w:rsidR="008759F9" w:rsidRPr="004860D7" w:rsidRDefault="008759F9" w:rsidP="008759F9">
      <w:pPr>
        <w:jc w:val="both"/>
        <w:rPr>
          <w:rFonts w:ascii="Arial" w:hAnsi="Arial" w:cs="Arial"/>
          <w:sz w:val="20"/>
          <w:szCs w:val="20"/>
        </w:rPr>
      </w:pPr>
    </w:p>
    <w:p w14:paraId="6819BFD3" w14:textId="77777777" w:rsidR="008759F9" w:rsidRPr="004860D7" w:rsidRDefault="008759F9" w:rsidP="008759F9">
      <w:pPr>
        <w:jc w:val="both"/>
        <w:rPr>
          <w:rFonts w:ascii="Arial" w:hAnsi="Arial" w:cs="Arial"/>
          <w:sz w:val="20"/>
          <w:szCs w:val="20"/>
        </w:rPr>
      </w:pPr>
      <w:r w:rsidRPr="004860D7">
        <w:rPr>
          <w:rFonts w:ascii="Arial" w:hAnsi="Arial" w:cs="Arial"/>
          <w:sz w:val="20"/>
          <w:szCs w:val="20"/>
        </w:rPr>
        <w:t xml:space="preserve">Portable electrical equipment is subject to portable appliance testing by ________________ </w:t>
      </w:r>
      <w:r w:rsidRPr="004860D7">
        <w:rPr>
          <w:rFonts w:ascii="Arial" w:hAnsi="Arial" w:cs="Arial"/>
          <w:i/>
          <w:sz w:val="20"/>
          <w:szCs w:val="20"/>
        </w:rPr>
        <w:t>[</w:t>
      </w:r>
      <w:r w:rsidR="00630FA9" w:rsidRPr="004860D7">
        <w:rPr>
          <w:rFonts w:ascii="Arial" w:hAnsi="Arial" w:cs="Arial"/>
          <w:i/>
          <w:sz w:val="20"/>
          <w:szCs w:val="20"/>
        </w:rPr>
        <w:t>e.g.</w:t>
      </w:r>
      <w:r w:rsidRPr="004860D7">
        <w:rPr>
          <w:rFonts w:ascii="Arial" w:hAnsi="Arial" w:cs="Arial"/>
          <w:i/>
          <w:sz w:val="20"/>
          <w:szCs w:val="20"/>
        </w:rPr>
        <w:t xml:space="preserve"> a trained </w:t>
      </w:r>
      <w:r w:rsidR="00C06A00" w:rsidRPr="004860D7">
        <w:rPr>
          <w:rFonts w:ascii="Arial" w:hAnsi="Arial" w:cs="Arial"/>
          <w:i/>
          <w:sz w:val="20"/>
          <w:szCs w:val="20"/>
        </w:rPr>
        <w:t>in-house</w:t>
      </w:r>
      <w:r w:rsidRPr="004860D7">
        <w:rPr>
          <w:rFonts w:ascii="Arial" w:hAnsi="Arial" w:cs="Arial"/>
          <w:i/>
          <w:sz w:val="20"/>
          <w:szCs w:val="20"/>
        </w:rPr>
        <w:t xml:space="preserve"> tester/an external specialist contractor]</w:t>
      </w:r>
      <w:r w:rsidRPr="004860D7">
        <w:rPr>
          <w:rFonts w:ascii="Arial" w:hAnsi="Arial" w:cs="Arial"/>
          <w:sz w:val="20"/>
          <w:szCs w:val="20"/>
        </w:rPr>
        <w:t xml:space="preserve">.  The frequency of testing is scheduled in accordance with IET guidance and this testing is in addition to the pre-use inspections that all staff are instructed to carry out. </w:t>
      </w:r>
      <w:r w:rsidRPr="004860D7">
        <w:rPr>
          <w:rFonts w:ascii="Arial" w:hAnsi="Arial" w:cs="Arial"/>
          <w:i/>
          <w:sz w:val="20"/>
          <w:szCs w:val="20"/>
        </w:rPr>
        <w:t xml:space="preserve">If additional visual inspections are required </w:t>
      </w:r>
      <w:r w:rsidR="00630FA9" w:rsidRPr="004860D7">
        <w:rPr>
          <w:rFonts w:ascii="Arial" w:hAnsi="Arial" w:cs="Arial"/>
          <w:i/>
          <w:sz w:val="20"/>
          <w:szCs w:val="20"/>
        </w:rPr>
        <w:t>e.g.</w:t>
      </w:r>
      <w:r w:rsidRPr="004860D7">
        <w:rPr>
          <w:rFonts w:ascii="Arial" w:hAnsi="Arial" w:cs="Arial"/>
          <w:i/>
          <w:sz w:val="20"/>
          <w:szCs w:val="20"/>
        </w:rPr>
        <w:t xml:space="preserve"> of portable power tools, indicate it here including who will carry this out</w:t>
      </w:r>
      <w:r w:rsidRPr="004860D7">
        <w:rPr>
          <w:rFonts w:ascii="Arial" w:hAnsi="Arial" w:cs="Arial"/>
          <w:sz w:val="20"/>
          <w:szCs w:val="20"/>
        </w:rPr>
        <w:t>.</w:t>
      </w:r>
    </w:p>
    <w:p w14:paraId="3EE0EBFA" w14:textId="77777777" w:rsidR="008759F9" w:rsidRPr="004860D7" w:rsidRDefault="008759F9" w:rsidP="008759F9">
      <w:pPr>
        <w:jc w:val="both"/>
        <w:rPr>
          <w:rFonts w:ascii="Arial" w:hAnsi="Arial" w:cs="Arial"/>
          <w:sz w:val="20"/>
          <w:szCs w:val="20"/>
        </w:rPr>
      </w:pPr>
    </w:p>
    <w:p w14:paraId="55C9A5FE" w14:textId="3BED17E5" w:rsidR="008759F9" w:rsidRPr="004860D7" w:rsidRDefault="008759F9" w:rsidP="008759F9">
      <w:pPr>
        <w:jc w:val="both"/>
        <w:rPr>
          <w:rFonts w:ascii="Arial" w:hAnsi="Arial" w:cs="Arial"/>
          <w:sz w:val="20"/>
          <w:szCs w:val="20"/>
        </w:rPr>
      </w:pPr>
      <w:r w:rsidRPr="004860D7">
        <w:rPr>
          <w:rFonts w:ascii="Arial" w:hAnsi="Arial" w:cs="Arial"/>
          <w:sz w:val="20"/>
          <w:szCs w:val="20"/>
        </w:rPr>
        <w:t xml:space="preserve">Defects are reported to </w:t>
      </w:r>
      <w:r w:rsidR="00912353" w:rsidRPr="004860D7">
        <w:rPr>
          <w:rFonts w:ascii="Arial" w:hAnsi="Arial" w:cs="Arial"/>
          <w:sz w:val="20"/>
          <w:szCs w:val="20"/>
        </w:rPr>
        <w:t>supervisors</w:t>
      </w:r>
      <w:r w:rsidRPr="004860D7">
        <w:rPr>
          <w:rFonts w:ascii="Arial" w:hAnsi="Arial" w:cs="Arial"/>
          <w:sz w:val="20"/>
          <w:szCs w:val="20"/>
        </w:rPr>
        <w:t xml:space="preserve"> who ensure that repair or replacement is undertaken promptly.  Equipment which is in a dangerous condition is securely removed from service whilst awaiting repair or disposal.</w:t>
      </w:r>
      <w:r w:rsidRPr="004860D7">
        <w:rPr>
          <w:rFonts w:ascii="Arial" w:hAnsi="Arial" w:cs="Arial"/>
          <w:sz w:val="20"/>
          <w:szCs w:val="20"/>
        </w:rPr>
        <w:tab/>
      </w:r>
    </w:p>
    <w:p w14:paraId="33F1E8C0" w14:textId="77777777" w:rsidR="008759F9" w:rsidRPr="004860D7" w:rsidRDefault="008759F9" w:rsidP="008759F9">
      <w:pPr>
        <w:jc w:val="both"/>
        <w:rPr>
          <w:rFonts w:ascii="Arial" w:hAnsi="Arial" w:cs="Arial"/>
          <w:sz w:val="20"/>
          <w:szCs w:val="20"/>
        </w:rPr>
      </w:pPr>
    </w:p>
    <w:p w14:paraId="627AE1AB" w14:textId="77777777" w:rsidR="008759F9" w:rsidRPr="004860D7" w:rsidRDefault="008759F9" w:rsidP="008759F9">
      <w:pPr>
        <w:jc w:val="both"/>
        <w:rPr>
          <w:rFonts w:ascii="Arial" w:hAnsi="Arial" w:cs="Arial"/>
          <w:sz w:val="20"/>
          <w:szCs w:val="20"/>
        </w:rPr>
      </w:pPr>
      <w:r w:rsidRPr="004860D7">
        <w:rPr>
          <w:rFonts w:ascii="Arial" w:hAnsi="Arial" w:cs="Arial"/>
          <w:sz w:val="20"/>
          <w:szCs w:val="20"/>
        </w:rPr>
        <w:t>All powered equipment is capable of being isolated and procedures require that maintenance and cleaning is carried out with the equipment switched off, and where the risk assessment requires it, physically locked off or disconnected.</w:t>
      </w:r>
    </w:p>
    <w:p w14:paraId="3869F988" w14:textId="77777777" w:rsidR="008759F9" w:rsidRPr="004860D7" w:rsidRDefault="008759F9" w:rsidP="008759F9">
      <w:pPr>
        <w:jc w:val="both"/>
        <w:rPr>
          <w:rFonts w:ascii="Arial" w:hAnsi="Arial" w:cs="Arial"/>
          <w:i/>
          <w:sz w:val="20"/>
          <w:szCs w:val="20"/>
        </w:rPr>
      </w:pPr>
    </w:p>
    <w:p w14:paraId="5496ABD3" w14:textId="3E66A02C" w:rsidR="008759F9" w:rsidRPr="004860D7" w:rsidRDefault="008759F9" w:rsidP="008759F9">
      <w:pPr>
        <w:jc w:val="both"/>
        <w:rPr>
          <w:rFonts w:ascii="Arial" w:hAnsi="Arial" w:cs="Arial"/>
          <w:sz w:val="20"/>
          <w:szCs w:val="20"/>
        </w:rPr>
      </w:pPr>
      <w:r w:rsidRPr="004860D7">
        <w:rPr>
          <w:rFonts w:ascii="Arial" w:hAnsi="Arial" w:cs="Arial"/>
          <w:sz w:val="20"/>
          <w:szCs w:val="20"/>
        </w:rPr>
        <w:t>For equipment which is hazardous to those who are untrained, use of the equipment is restricted to authorised persons. Where necessary, these restrictions are supported by locking off the area</w:t>
      </w:r>
      <w:r w:rsidR="00912353" w:rsidRPr="004860D7">
        <w:rPr>
          <w:rFonts w:ascii="Arial" w:hAnsi="Arial" w:cs="Arial"/>
          <w:sz w:val="20"/>
          <w:szCs w:val="20"/>
        </w:rPr>
        <w:t>/</w:t>
      </w:r>
      <w:r w:rsidRPr="004860D7">
        <w:rPr>
          <w:rFonts w:ascii="Arial" w:hAnsi="Arial" w:cs="Arial"/>
          <w:sz w:val="20"/>
          <w:szCs w:val="20"/>
        </w:rPr>
        <w:t>power supply</w:t>
      </w:r>
      <w:r w:rsidR="00912353" w:rsidRPr="004860D7">
        <w:rPr>
          <w:rFonts w:ascii="Arial" w:hAnsi="Arial" w:cs="Arial"/>
          <w:sz w:val="20"/>
          <w:szCs w:val="20"/>
        </w:rPr>
        <w:t>/equipment</w:t>
      </w:r>
      <w:r w:rsidRPr="004860D7">
        <w:rPr>
          <w:rFonts w:ascii="Arial" w:hAnsi="Arial" w:cs="Arial"/>
          <w:sz w:val="20"/>
          <w:szCs w:val="20"/>
        </w:rPr>
        <w:t xml:space="preserve"> and by the display of signs indicating the names or job titles of authorised persons.  </w:t>
      </w:r>
    </w:p>
    <w:p w14:paraId="334A9A31" w14:textId="77777777" w:rsidR="008759F9" w:rsidRPr="004860D7" w:rsidRDefault="008759F9" w:rsidP="008759F9">
      <w:pPr>
        <w:jc w:val="both"/>
        <w:rPr>
          <w:rFonts w:ascii="Arial" w:hAnsi="Arial" w:cs="Arial"/>
          <w:sz w:val="20"/>
          <w:szCs w:val="20"/>
        </w:rPr>
      </w:pPr>
    </w:p>
    <w:p w14:paraId="500A09CA" w14:textId="77777777" w:rsidR="008759F9" w:rsidRPr="004860D7" w:rsidRDefault="008759F9" w:rsidP="008759F9">
      <w:pPr>
        <w:jc w:val="both"/>
        <w:rPr>
          <w:rFonts w:ascii="Arial" w:hAnsi="Arial" w:cs="Arial"/>
          <w:i/>
          <w:sz w:val="20"/>
          <w:szCs w:val="20"/>
        </w:rPr>
      </w:pPr>
      <w:r w:rsidRPr="004860D7">
        <w:rPr>
          <w:rFonts w:ascii="Arial" w:hAnsi="Arial" w:cs="Arial"/>
          <w:sz w:val="20"/>
          <w:szCs w:val="20"/>
        </w:rPr>
        <w:t>Safe systems of work are also developed for the use and maintenance of hazardous equipment and relevant safety signs are clearly displayed. These control measures are based on general risk assessments which have been undertaken for the use and maintenance of the equipment.</w:t>
      </w:r>
    </w:p>
    <w:p w14:paraId="2C2668DE" w14:textId="77777777" w:rsidR="008759F9" w:rsidRPr="004860D7" w:rsidRDefault="008759F9" w:rsidP="008759F9">
      <w:pPr>
        <w:jc w:val="both"/>
        <w:rPr>
          <w:rFonts w:ascii="Arial" w:hAnsi="Arial" w:cs="Arial"/>
          <w:i/>
          <w:sz w:val="20"/>
          <w:szCs w:val="20"/>
        </w:rPr>
      </w:pPr>
    </w:p>
    <w:p w14:paraId="44B02549" w14:textId="77777777" w:rsidR="008759F9" w:rsidRPr="004860D7" w:rsidRDefault="008759F9" w:rsidP="008759F9">
      <w:pPr>
        <w:jc w:val="both"/>
        <w:rPr>
          <w:rFonts w:ascii="Arial" w:hAnsi="Arial" w:cs="Arial"/>
          <w:sz w:val="20"/>
          <w:szCs w:val="20"/>
        </w:rPr>
      </w:pPr>
      <w:r w:rsidRPr="004860D7">
        <w:rPr>
          <w:rFonts w:ascii="Arial" w:hAnsi="Arial" w:cs="Arial"/>
          <w:sz w:val="20"/>
          <w:szCs w:val="20"/>
        </w:rPr>
        <w:t>Power tools are of 110v CTE type or battery powered. In the unusual circumstance that it was necessary to use a 240v tool on site, this would be carried out using an RCD adaptor and only then in dry conditions and where mechanical damage was unlikely.</w:t>
      </w:r>
    </w:p>
    <w:p w14:paraId="34933943" w14:textId="77777777" w:rsidR="008759F9" w:rsidRPr="004860D7" w:rsidRDefault="008759F9" w:rsidP="008759F9">
      <w:pPr>
        <w:jc w:val="both"/>
        <w:rPr>
          <w:rFonts w:ascii="Arial" w:hAnsi="Arial" w:cs="Arial"/>
          <w:sz w:val="20"/>
          <w:szCs w:val="20"/>
        </w:rPr>
      </w:pPr>
    </w:p>
    <w:p w14:paraId="0F088DB8" w14:textId="77777777" w:rsidR="008759F9" w:rsidRPr="004860D7" w:rsidRDefault="008759F9" w:rsidP="008759F9">
      <w:pPr>
        <w:jc w:val="both"/>
        <w:rPr>
          <w:rFonts w:ascii="Arial" w:hAnsi="Arial" w:cs="Arial"/>
          <w:i/>
          <w:sz w:val="20"/>
          <w:szCs w:val="20"/>
        </w:rPr>
      </w:pPr>
      <w:r w:rsidRPr="004860D7">
        <w:rPr>
          <w:rFonts w:ascii="Arial" w:hAnsi="Arial" w:cs="Arial"/>
          <w:sz w:val="20"/>
          <w:szCs w:val="20"/>
        </w:rPr>
        <w:lastRenderedPageBreak/>
        <w:t xml:space="preserve">It is our policy that staff are not permitted to use their own tools for work purposes, as this could make it very difficult for us to ensure that the equipment is suitable and properly maintained.  </w:t>
      </w:r>
      <w:r w:rsidRPr="004860D7">
        <w:rPr>
          <w:rFonts w:ascii="Arial" w:hAnsi="Arial" w:cs="Arial"/>
          <w:i/>
          <w:sz w:val="20"/>
          <w:szCs w:val="20"/>
        </w:rPr>
        <w:t>Note that it is possible to put in place risk controls for the use of ‘own tools’ and in some occupations it is common practice for staff to bring their own tools.  If staff bring their own tools though, the employer is still responsible for ensuring they are suitable and properly maintained.</w:t>
      </w:r>
    </w:p>
    <w:p w14:paraId="56317F2B" w14:textId="77777777" w:rsidR="008759F9" w:rsidRPr="004860D7" w:rsidRDefault="008759F9" w:rsidP="008759F9">
      <w:pPr>
        <w:jc w:val="both"/>
        <w:rPr>
          <w:rFonts w:ascii="Arial" w:hAnsi="Arial" w:cs="Arial"/>
          <w:sz w:val="20"/>
          <w:szCs w:val="20"/>
        </w:rPr>
      </w:pPr>
    </w:p>
    <w:p w14:paraId="43E87EB8" w14:textId="3D02553D" w:rsidR="008759F9" w:rsidRPr="004860D7" w:rsidRDefault="008759F9" w:rsidP="008759F9">
      <w:pPr>
        <w:jc w:val="both"/>
        <w:rPr>
          <w:rFonts w:ascii="Arial" w:hAnsi="Arial" w:cs="Arial"/>
          <w:sz w:val="20"/>
          <w:szCs w:val="20"/>
        </w:rPr>
      </w:pPr>
      <w:r w:rsidRPr="004860D7">
        <w:rPr>
          <w:rFonts w:ascii="Arial" w:hAnsi="Arial" w:cs="Arial"/>
          <w:sz w:val="20"/>
          <w:szCs w:val="20"/>
        </w:rPr>
        <w:t>All work equipment is subject to a programme of inspection and where necessary, maintenance</w:t>
      </w:r>
      <w:r w:rsidR="00912353" w:rsidRPr="004860D7">
        <w:rPr>
          <w:rFonts w:ascii="Arial" w:hAnsi="Arial" w:cs="Arial"/>
          <w:sz w:val="20"/>
          <w:szCs w:val="20"/>
        </w:rPr>
        <w:t>/servicing/statutory inspections</w:t>
      </w:r>
      <w:r w:rsidRPr="004860D7">
        <w:rPr>
          <w:rFonts w:ascii="Arial" w:hAnsi="Arial" w:cs="Arial"/>
          <w:sz w:val="20"/>
          <w:szCs w:val="20"/>
        </w:rPr>
        <w:t xml:space="preserve">.  This programme is devised taking into account the risk assessment, general good practice and the manufacturer’s instructions.  Maintenance is only carried out by persons who have been suitably trained.  </w:t>
      </w:r>
    </w:p>
    <w:p w14:paraId="49523A7A" w14:textId="77777777" w:rsidR="008759F9" w:rsidRPr="004860D7" w:rsidRDefault="008759F9" w:rsidP="008759F9">
      <w:pPr>
        <w:tabs>
          <w:tab w:val="right" w:pos="8640"/>
        </w:tabs>
        <w:rPr>
          <w:rFonts w:ascii="Arial" w:hAnsi="Arial" w:cs="Arial"/>
          <w:i/>
          <w:sz w:val="20"/>
          <w:szCs w:val="20"/>
        </w:rPr>
      </w:pPr>
    </w:p>
    <w:p w14:paraId="729A27CB" w14:textId="33E99E15" w:rsidR="008759F9" w:rsidRPr="004860D7" w:rsidRDefault="008759F9" w:rsidP="008759F9">
      <w:pPr>
        <w:jc w:val="both"/>
        <w:rPr>
          <w:rFonts w:ascii="Arial" w:hAnsi="Arial" w:cs="Arial"/>
          <w:sz w:val="20"/>
          <w:szCs w:val="20"/>
        </w:rPr>
      </w:pPr>
      <w:r w:rsidRPr="004860D7">
        <w:rPr>
          <w:rFonts w:ascii="Arial" w:hAnsi="Arial" w:cs="Arial"/>
          <w:sz w:val="20"/>
          <w:szCs w:val="20"/>
        </w:rPr>
        <w:t xml:space="preserve">Fixed machinery is inspected _________________ </w:t>
      </w:r>
      <w:r w:rsidRPr="004860D7">
        <w:rPr>
          <w:rFonts w:ascii="Arial" w:hAnsi="Arial" w:cs="Arial"/>
          <w:i/>
          <w:sz w:val="20"/>
          <w:szCs w:val="20"/>
        </w:rPr>
        <w:t>[</w:t>
      </w:r>
      <w:r w:rsidR="00630FA9" w:rsidRPr="004860D7">
        <w:rPr>
          <w:rFonts w:ascii="Arial" w:hAnsi="Arial" w:cs="Arial"/>
          <w:i/>
          <w:sz w:val="20"/>
          <w:szCs w:val="20"/>
        </w:rPr>
        <w:t>e.g.</w:t>
      </w:r>
      <w:r w:rsidRPr="004860D7">
        <w:rPr>
          <w:rFonts w:ascii="Arial" w:hAnsi="Arial" w:cs="Arial"/>
          <w:i/>
          <w:sz w:val="20"/>
          <w:szCs w:val="20"/>
        </w:rPr>
        <w:t xml:space="preserve"> during </w:t>
      </w:r>
      <w:r w:rsidR="00912353" w:rsidRPr="004860D7">
        <w:rPr>
          <w:rFonts w:ascii="Arial" w:hAnsi="Arial" w:cs="Arial"/>
          <w:i/>
          <w:sz w:val="20"/>
          <w:szCs w:val="20"/>
        </w:rPr>
        <w:t xml:space="preserve">annual external servicing and </w:t>
      </w:r>
      <w:r w:rsidRPr="004860D7">
        <w:rPr>
          <w:rFonts w:ascii="Arial" w:hAnsi="Arial" w:cs="Arial"/>
          <w:i/>
          <w:sz w:val="20"/>
          <w:szCs w:val="20"/>
        </w:rPr>
        <w:t xml:space="preserve">our monthly workplace monitoring programme] </w:t>
      </w:r>
      <w:r w:rsidRPr="004860D7">
        <w:rPr>
          <w:rFonts w:ascii="Arial" w:hAnsi="Arial" w:cs="Arial"/>
          <w:sz w:val="20"/>
          <w:szCs w:val="20"/>
        </w:rPr>
        <w:t>as well as by users and supe</w:t>
      </w:r>
      <w:r w:rsidR="00630FA9" w:rsidRPr="004860D7">
        <w:rPr>
          <w:rFonts w:ascii="Arial" w:hAnsi="Arial" w:cs="Arial"/>
          <w:sz w:val="20"/>
          <w:szCs w:val="20"/>
        </w:rPr>
        <w:t xml:space="preserve">rvisors on a day to day basis. </w:t>
      </w:r>
      <w:r w:rsidRPr="004860D7">
        <w:rPr>
          <w:rFonts w:ascii="Arial" w:hAnsi="Arial" w:cs="Arial"/>
          <w:sz w:val="20"/>
          <w:szCs w:val="20"/>
        </w:rPr>
        <w:t xml:space="preserve">This inspection checks general condition, the presence of fixings, the correct operation of safeguards and the presence of guarding.  Staff are also instructed to check that guards are correctly in position before using work equipment.  </w:t>
      </w:r>
    </w:p>
    <w:p w14:paraId="41BB2482" w14:textId="43745835" w:rsidR="00912353" w:rsidRPr="004860D7" w:rsidRDefault="00912353" w:rsidP="008759F9">
      <w:pPr>
        <w:jc w:val="both"/>
        <w:rPr>
          <w:rFonts w:ascii="Arial" w:hAnsi="Arial" w:cs="Arial"/>
          <w:sz w:val="20"/>
          <w:szCs w:val="20"/>
        </w:rPr>
      </w:pPr>
    </w:p>
    <w:p w14:paraId="6168BFF2" w14:textId="708D7726" w:rsidR="00912353" w:rsidRPr="004860D7" w:rsidRDefault="00912353" w:rsidP="008759F9">
      <w:pPr>
        <w:jc w:val="both"/>
        <w:rPr>
          <w:rFonts w:ascii="Arial" w:hAnsi="Arial" w:cs="Arial"/>
          <w:i/>
          <w:iCs/>
          <w:sz w:val="20"/>
          <w:szCs w:val="20"/>
        </w:rPr>
      </w:pPr>
      <w:r w:rsidRPr="004860D7">
        <w:rPr>
          <w:rFonts w:ascii="Arial" w:hAnsi="Arial" w:cs="Arial"/>
          <w:sz w:val="20"/>
          <w:szCs w:val="20"/>
        </w:rPr>
        <w:t xml:space="preserve">Plant/vehicles are inspected ___________________ </w:t>
      </w:r>
      <w:r w:rsidRPr="004860D7">
        <w:rPr>
          <w:rFonts w:ascii="Arial" w:hAnsi="Arial" w:cs="Arial"/>
          <w:i/>
          <w:iCs/>
          <w:sz w:val="20"/>
          <w:szCs w:val="20"/>
        </w:rPr>
        <w:t xml:space="preserve">[e.g. during annual external servicing and our monthly workplace monitoring programme]. </w:t>
      </w:r>
    </w:p>
    <w:p w14:paraId="769D2B56" w14:textId="0694782F" w:rsidR="00912353" w:rsidRPr="004860D7" w:rsidRDefault="00912353" w:rsidP="008759F9">
      <w:pPr>
        <w:jc w:val="both"/>
        <w:rPr>
          <w:rFonts w:ascii="Arial" w:hAnsi="Arial" w:cs="Arial"/>
          <w:i/>
          <w:iCs/>
          <w:sz w:val="20"/>
          <w:szCs w:val="20"/>
        </w:rPr>
      </w:pPr>
    </w:p>
    <w:p w14:paraId="08D36132" w14:textId="1F4E9AF4" w:rsidR="00912353" w:rsidRPr="004860D7" w:rsidRDefault="00912353" w:rsidP="008759F9">
      <w:pPr>
        <w:jc w:val="both"/>
        <w:rPr>
          <w:rFonts w:ascii="Arial" w:hAnsi="Arial" w:cs="Arial"/>
          <w:sz w:val="20"/>
          <w:szCs w:val="20"/>
        </w:rPr>
      </w:pPr>
      <w:r w:rsidRPr="004860D7">
        <w:rPr>
          <w:rFonts w:ascii="Arial" w:hAnsi="Arial" w:cs="Arial"/>
          <w:i/>
          <w:iCs/>
          <w:sz w:val="20"/>
          <w:szCs w:val="20"/>
        </w:rPr>
        <w:t xml:space="preserve">Portable equipment/machinery is inspected [e.g. during our monthly workplace monitoring programme and by users during pre-use checks]. </w:t>
      </w:r>
    </w:p>
    <w:p w14:paraId="1EF58FE8" w14:textId="77777777" w:rsidR="008759F9" w:rsidRPr="004860D7" w:rsidRDefault="008759F9" w:rsidP="008759F9">
      <w:pPr>
        <w:jc w:val="both"/>
        <w:rPr>
          <w:rFonts w:ascii="Arial" w:hAnsi="Arial" w:cs="Arial"/>
          <w:sz w:val="20"/>
          <w:szCs w:val="20"/>
        </w:rPr>
      </w:pPr>
    </w:p>
    <w:p w14:paraId="4D9E862E" w14:textId="77777777" w:rsidR="008759F9" w:rsidRPr="004860D7" w:rsidRDefault="008759F9" w:rsidP="008759F9">
      <w:pPr>
        <w:jc w:val="both"/>
        <w:rPr>
          <w:rFonts w:ascii="Arial" w:hAnsi="Arial" w:cs="Arial"/>
          <w:sz w:val="20"/>
          <w:szCs w:val="20"/>
        </w:rPr>
      </w:pPr>
      <w:r w:rsidRPr="004860D7">
        <w:rPr>
          <w:rFonts w:ascii="Arial" w:hAnsi="Arial" w:cs="Arial"/>
          <w:sz w:val="20"/>
          <w:szCs w:val="20"/>
        </w:rPr>
        <w:t>Suitable storage arrangements are provided for work equipment</w:t>
      </w:r>
      <w:r w:rsidRPr="004860D7">
        <w:rPr>
          <w:rFonts w:ascii="Arial" w:hAnsi="Arial" w:cs="Arial"/>
          <w:i/>
          <w:sz w:val="20"/>
          <w:szCs w:val="20"/>
        </w:rPr>
        <w:t xml:space="preserve"> [including arrangements for safe carriage in our vehicles]</w:t>
      </w:r>
      <w:r w:rsidRPr="004860D7">
        <w:rPr>
          <w:rFonts w:ascii="Arial" w:hAnsi="Arial" w:cs="Arial"/>
          <w:sz w:val="20"/>
          <w:szCs w:val="20"/>
        </w:rPr>
        <w:t xml:space="preserve">. </w:t>
      </w:r>
      <w:r w:rsidRPr="004860D7">
        <w:rPr>
          <w:rFonts w:ascii="Arial" w:hAnsi="Arial" w:cs="Arial"/>
          <w:sz w:val="20"/>
          <w:szCs w:val="20"/>
        </w:rPr>
        <w:tab/>
      </w:r>
      <w:r w:rsidRPr="004860D7">
        <w:rPr>
          <w:rFonts w:ascii="Arial" w:hAnsi="Arial" w:cs="Arial"/>
          <w:sz w:val="20"/>
          <w:szCs w:val="20"/>
        </w:rPr>
        <w:br/>
      </w:r>
    </w:p>
    <w:p w14:paraId="558E76D0" w14:textId="77777777" w:rsidR="008759F9" w:rsidRPr="004860D7" w:rsidRDefault="008759F9" w:rsidP="008759F9">
      <w:pPr>
        <w:ind w:right="120"/>
        <w:jc w:val="both"/>
        <w:rPr>
          <w:rFonts w:ascii="Arial" w:hAnsi="Arial" w:cs="Arial"/>
          <w:sz w:val="20"/>
          <w:szCs w:val="20"/>
          <w:lang w:val="en"/>
        </w:rPr>
      </w:pPr>
      <w:r w:rsidRPr="004860D7">
        <w:rPr>
          <w:rFonts w:ascii="Arial" w:hAnsi="Arial" w:cs="Arial"/>
          <w:sz w:val="20"/>
          <w:szCs w:val="20"/>
          <w:lang w:val="en"/>
        </w:rPr>
        <w:t xml:space="preserve">Where we hire equipment on a long term basis we ensure that the maintenance and repair responsibilities are clearly agreed between ourselves and the hire company.  </w:t>
      </w:r>
      <w:r w:rsidRPr="004860D7">
        <w:rPr>
          <w:rFonts w:ascii="Arial" w:hAnsi="Arial" w:cs="Arial"/>
          <w:i/>
          <w:sz w:val="20"/>
          <w:szCs w:val="20"/>
          <w:lang w:val="en"/>
        </w:rPr>
        <w:t>Delete if not applicable.</w:t>
      </w:r>
      <w:r w:rsidRPr="004860D7">
        <w:rPr>
          <w:rFonts w:ascii="Arial" w:hAnsi="Arial" w:cs="Arial"/>
          <w:sz w:val="20"/>
          <w:szCs w:val="20"/>
          <w:lang w:val="en"/>
        </w:rPr>
        <w:t xml:space="preserve"> </w:t>
      </w:r>
    </w:p>
    <w:p w14:paraId="3EBEE00B" w14:textId="77777777" w:rsidR="00482D11" w:rsidRPr="004860D7" w:rsidRDefault="00482D11" w:rsidP="008759F9">
      <w:pPr>
        <w:ind w:right="120"/>
        <w:jc w:val="both"/>
        <w:rPr>
          <w:rFonts w:ascii="Arial" w:hAnsi="Arial" w:cs="Arial"/>
          <w:sz w:val="20"/>
          <w:szCs w:val="20"/>
          <w:lang w:val="en"/>
        </w:rPr>
      </w:pPr>
    </w:p>
    <w:p w14:paraId="6AAD8B99" w14:textId="3E900824" w:rsidR="008759F9" w:rsidRPr="004860D7" w:rsidRDefault="008759F9" w:rsidP="008759F9">
      <w:pPr>
        <w:ind w:right="120"/>
        <w:jc w:val="both"/>
        <w:rPr>
          <w:rFonts w:ascii="Arial" w:hAnsi="Arial" w:cs="Arial"/>
          <w:i/>
          <w:sz w:val="20"/>
          <w:szCs w:val="20"/>
          <w:lang w:val="en"/>
        </w:rPr>
      </w:pPr>
      <w:r w:rsidRPr="004860D7">
        <w:rPr>
          <w:rFonts w:ascii="Arial" w:hAnsi="Arial" w:cs="Arial"/>
          <w:sz w:val="20"/>
          <w:szCs w:val="20"/>
          <w:lang w:val="en"/>
        </w:rPr>
        <w:t xml:space="preserve">Records of </w:t>
      </w:r>
      <w:r w:rsidR="00912353" w:rsidRPr="004860D7">
        <w:rPr>
          <w:rFonts w:ascii="Arial" w:hAnsi="Arial" w:cs="Arial"/>
          <w:sz w:val="20"/>
          <w:szCs w:val="20"/>
          <w:lang w:val="en"/>
        </w:rPr>
        <w:t>inspections/</w:t>
      </w:r>
      <w:r w:rsidRPr="004860D7">
        <w:rPr>
          <w:rFonts w:ascii="Arial" w:hAnsi="Arial" w:cs="Arial"/>
          <w:sz w:val="20"/>
          <w:szCs w:val="20"/>
          <w:lang w:val="en"/>
        </w:rPr>
        <w:t>maintenance</w:t>
      </w:r>
      <w:r w:rsidR="00912353" w:rsidRPr="004860D7">
        <w:rPr>
          <w:rFonts w:ascii="Arial" w:hAnsi="Arial" w:cs="Arial"/>
          <w:sz w:val="20"/>
          <w:szCs w:val="20"/>
          <w:lang w:val="en"/>
        </w:rPr>
        <w:t>/servicing</w:t>
      </w:r>
      <w:r w:rsidRPr="004860D7">
        <w:rPr>
          <w:rFonts w:ascii="Arial" w:hAnsi="Arial" w:cs="Arial"/>
          <w:sz w:val="20"/>
          <w:szCs w:val="20"/>
          <w:lang w:val="en"/>
        </w:rPr>
        <w:t xml:space="preserve"> are kept by _______________________ </w:t>
      </w:r>
      <w:r w:rsidRPr="004860D7">
        <w:rPr>
          <w:rFonts w:ascii="Arial" w:hAnsi="Arial" w:cs="Arial"/>
          <w:i/>
          <w:sz w:val="20"/>
          <w:szCs w:val="20"/>
          <w:lang w:val="en"/>
        </w:rPr>
        <w:t>[name or job title].</w:t>
      </w:r>
    </w:p>
    <w:p w14:paraId="1ED16E23" w14:textId="77777777" w:rsidR="008759F9" w:rsidRPr="004860D7" w:rsidRDefault="008759F9" w:rsidP="008759F9">
      <w:pPr>
        <w:ind w:right="120"/>
        <w:jc w:val="both"/>
        <w:rPr>
          <w:rFonts w:ascii="Arial" w:hAnsi="Arial" w:cs="Arial"/>
          <w:sz w:val="20"/>
          <w:szCs w:val="20"/>
          <w:lang w:val="en"/>
        </w:rPr>
      </w:pPr>
    </w:p>
    <w:p w14:paraId="637AEA5D" w14:textId="1AF620F0" w:rsidR="008759F9" w:rsidRDefault="008759F9" w:rsidP="008759F9">
      <w:pPr>
        <w:tabs>
          <w:tab w:val="right" w:pos="8640"/>
        </w:tabs>
        <w:rPr>
          <w:rFonts w:ascii="Arial" w:hAnsi="Arial" w:cs="Arial"/>
          <w:i/>
          <w:sz w:val="20"/>
          <w:szCs w:val="20"/>
        </w:rPr>
      </w:pPr>
      <w:r w:rsidRPr="004860D7">
        <w:rPr>
          <w:rFonts w:ascii="Arial" w:hAnsi="Arial" w:cs="Arial"/>
          <w:i/>
          <w:sz w:val="20"/>
          <w:szCs w:val="20"/>
        </w:rPr>
        <w:t xml:space="preserve">Note that it will be necessary to amend this </w:t>
      </w:r>
      <w:proofErr w:type="spellStart"/>
      <w:r w:rsidR="00D7165D" w:rsidRPr="004860D7">
        <w:rPr>
          <w:rFonts w:ascii="Arial" w:hAnsi="Arial" w:cs="Arial"/>
          <w:i/>
          <w:sz w:val="20"/>
          <w:szCs w:val="20"/>
        </w:rPr>
        <w:t>section</w:t>
      </w:r>
      <w:r w:rsidRPr="004860D7">
        <w:rPr>
          <w:rFonts w:ascii="Arial" w:hAnsi="Arial" w:cs="Arial"/>
          <w:i/>
          <w:sz w:val="20"/>
          <w:szCs w:val="20"/>
        </w:rPr>
        <w:t>t</w:t>
      </w:r>
      <w:proofErr w:type="spellEnd"/>
      <w:r w:rsidRPr="004860D7">
        <w:rPr>
          <w:rFonts w:ascii="Arial" w:hAnsi="Arial" w:cs="Arial"/>
          <w:i/>
          <w:sz w:val="20"/>
          <w:szCs w:val="20"/>
        </w:rPr>
        <w:t xml:space="preserve"> to take account of the types of equipment and circumstances of use.  It may be preferred to replace suggested statements with very specific information e</w:t>
      </w:r>
      <w:r w:rsidR="00912353" w:rsidRPr="004860D7">
        <w:rPr>
          <w:rFonts w:ascii="Arial" w:hAnsi="Arial" w:cs="Arial"/>
          <w:i/>
          <w:sz w:val="20"/>
          <w:szCs w:val="20"/>
        </w:rPr>
        <w:t>.</w:t>
      </w:r>
      <w:r w:rsidRPr="004860D7">
        <w:rPr>
          <w:rFonts w:ascii="Arial" w:hAnsi="Arial" w:cs="Arial"/>
          <w:i/>
          <w:sz w:val="20"/>
          <w:szCs w:val="20"/>
        </w:rPr>
        <w:t>g</w:t>
      </w:r>
      <w:r w:rsidR="00912353" w:rsidRPr="004860D7">
        <w:rPr>
          <w:rFonts w:ascii="Arial" w:hAnsi="Arial" w:cs="Arial"/>
          <w:i/>
          <w:sz w:val="20"/>
          <w:szCs w:val="20"/>
        </w:rPr>
        <w:t>.</w:t>
      </w:r>
      <w:r w:rsidRPr="004860D7">
        <w:rPr>
          <w:rFonts w:ascii="Arial" w:hAnsi="Arial" w:cs="Arial"/>
          <w:i/>
          <w:sz w:val="20"/>
          <w:szCs w:val="20"/>
        </w:rPr>
        <w:t xml:space="preserve"> instead of saying ‘suitable storage arrangements are provided’ it may be preferred to describe the storage facilities in th</w:t>
      </w:r>
      <w:r w:rsidR="00286657" w:rsidRPr="004860D7">
        <w:rPr>
          <w:rFonts w:ascii="Arial" w:hAnsi="Arial" w:cs="Arial"/>
          <w:i/>
          <w:sz w:val="20"/>
          <w:szCs w:val="20"/>
        </w:rPr>
        <w:t>e department</w:t>
      </w:r>
      <w:r w:rsidRPr="004860D7">
        <w:rPr>
          <w:rFonts w:ascii="Arial" w:hAnsi="Arial" w:cs="Arial"/>
          <w:i/>
          <w:sz w:val="20"/>
          <w:szCs w:val="20"/>
        </w:rPr>
        <w:t>.</w:t>
      </w:r>
    </w:p>
    <w:p w14:paraId="25900C9B" w14:textId="77777777" w:rsidR="00D7165D" w:rsidRDefault="00D7165D" w:rsidP="00C429E0">
      <w:pPr>
        <w:jc w:val="both"/>
        <w:rPr>
          <w:rFonts w:ascii="Arial" w:hAnsi="Arial" w:cs="Arial"/>
          <w:b/>
          <w:color w:val="F69F19"/>
          <w:sz w:val="22"/>
          <w:szCs w:val="22"/>
        </w:rPr>
      </w:pPr>
    </w:p>
    <w:p w14:paraId="4C883090" w14:textId="0CE006CD" w:rsidR="00D7165D" w:rsidRDefault="00D7165D" w:rsidP="00C429E0">
      <w:pPr>
        <w:jc w:val="both"/>
        <w:rPr>
          <w:rFonts w:ascii="Arial" w:hAnsi="Arial" w:cs="Arial"/>
          <w:b/>
          <w:color w:val="F69F19"/>
          <w:sz w:val="22"/>
          <w:szCs w:val="22"/>
        </w:rPr>
      </w:pPr>
    </w:p>
    <w:p w14:paraId="09719010" w14:textId="77777777" w:rsidR="00D7165D" w:rsidRDefault="00D7165D" w:rsidP="00C429E0">
      <w:pPr>
        <w:jc w:val="both"/>
        <w:rPr>
          <w:rFonts w:ascii="Arial" w:hAnsi="Arial" w:cs="Arial"/>
          <w:b/>
          <w:color w:val="F69F19"/>
          <w:sz w:val="22"/>
          <w:szCs w:val="22"/>
        </w:rPr>
      </w:pPr>
    </w:p>
    <w:p w14:paraId="17BD3290" w14:textId="33E3FDB1" w:rsidR="00C429E0" w:rsidRPr="00B06C1A" w:rsidRDefault="00C429E0" w:rsidP="00C429E0">
      <w:pPr>
        <w:jc w:val="both"/>
        <w:rPr>
          <w:rFonts w:ascii="Arial" w:hAnsi="Arial" w:cs="Arial"/>
          <w:b/>
          <w:color w:val="F69F19"/>
          <w:sz w:val="20"/>
          <w:szCs w:val="20"/>
        </w:rPr>
      </w:pPr>
      <w:r w:rsidRPr="00B06C1A">
        <w:rPr>
          <w:rFonts w:ascii="Arial" w:hAnsi="Arial" w:cs="Arial"/>
          <w:b/>
          <w:color w:val="F69F19"/>
          <w:sz w:val="22"/>
          <w:szCs w:val="22"/>
        </w:rPr>
        <w:t>Grounds Vehicles</w:t>
      </w:r>
    </w:p>
    <w:p w14:paraId="50498BA3" w14:textId="77777777" w:rsidR="00C429E0" w:rsidRDefault="00C429E0" w:rsidP="00C429E0">
      <w:pPr>
        <w:jc w:val="both"/>
        <w:rPr>
          <w:rFonts w:ascii="Arial" w:hAnsi="Arial" w:cs="Arial"/>
          <w:i/>
          <w:color w:val="F79646"/>
          <w:sz w:val="20"/>
          <w:szCs w:val="20"/>
        </w:rPr>
      </w:pPr>
    </w:p>
    <w:p w14:paraId="0D1BBAC2" w14:textId="4ED4B864" w:rsidR="00C429E0" w:rsidRPr="000F18CC" w:rsidRDefault="00C429E0" w:rsidP="00C429E0">
      <w:pPr>
        <w:jc w:val="both"/>
        <w:rPr>
          <w:rFonts w:ascii="Arial" w:hAnsi="Arial" w:cs="Arial"/>
          <w:sz w:val="20"/>
          <w:szCs w:val="20"/>
        </w:rPr>
      </w:pPr>
      <w:r w:rsidRPr="000F18CC">
        <w:rPr>
          <w:rFonts w:ascii="Arial" w:hAnsi="Arial" w:cs="Arial"/>
          <w:sz w:val="20"/>
          <w:szCs w:val="20"/>
        </w:rPr>
        <w:t>Our</w:t>
      </w:r>
      <w:r w:rsidR="00832EB9" w:rsidRPr="000F18CC">
        <w:rPr>
          <w:rFonts w:ascii="Arial" w:hAnsi="Arial" w:cs="Arial"/>
          <w:sz w:val="20"/>
          <w:szCs w:val="20"/>
        </w:rPr>
        <w:t xml:space="preserve"> department has the following vehicles: [</w:t>
      </w:r>
      <w:r w:rsidR="00832EB9" w:rsidRPr="000F18CC">
        <w:rPr>
          <w:rFonts w:ascii="Arial" w:hAnsi="Arial" w:cs="Arial"/>
          <w:i/>
          <w:iCs/>
          <w:sz w:val="20"/>
          <w:szCs w:val="20"/>
        </w:rPr>
        <w:t>list types of vehicles</w:t>
      </w:r>
      <w:r w:rsidR="00832EB9" w:rsidRPr="000F18CC">
        <w:rPr>
          <w:rFonts w:ascii="Arial" w:hAnsi="Arial" w:cs="Arial"/>
          <w:sz w:val="20"/>
          <w:szCs w:val="20"/>
        </w:rPr>
        <w:t>].</w:t>
      </w:r>
    </w:p>
    <w:p w14:paraId="245C3A43" w14:textId="77777777" w:rsidR="00C429E0" w:rsidRPr="000F18CC" w:rsidRDefault="00C429E0" w:rsidP="00C429E0">
      <w:pPr>
        <w:jc w:val="both"/>
        <w:rPr>
          <w:rFonts w:ascii="Arial" w:hAnsi="Arial" w:cs="Arial"/>
          <w:i/>
          <w:sz w:val="20"/>
          <w:szCs w:val="20"/>
        </w:rPr>
      </w:pPr>
    </w:p>
    <w:p w14:paraId="3EA974B7" w14:textId="262CFB5E" w:rsidR="00C429E0" w:rsidRPr="000F18CC" w:rsidRDefault="00C429E0" w:rsidP="00B06C1A">
      <w:pPr>
        <w:jc w:val="both"/>
        <w:rPr>
          <w:rFonts w:ascii="Arial" w:hAnsi="Arial" w:cs="Arial"/>
          <w:sz w:val="20"/>
          <w:szCs w:val="20"/>
        </w:rPr>
      </w:pPr>
      <w:r w:rsidRPr="000F18CC">
        <w:rPr>
          <w:rFonts w:ascii="Arial" w:hAnsi="Arial" w:cs="Arial"/>
          <w:sz w:val="20"/>
          <w:szCs w:val="20"/>
        </w:rPr>
        <w:t xml:space="preserve">Plant such as ___________________________ </w:t>
      </w:r>
      <w:r w:rsidRPr="000F18CC">
        <w:rPr>
          <w:rFonts w:ascii="Arial" w:hAnsi="Arial" w:cs="Arial"/>
          <w:i/>
          <w:sz w:val="20"/>
          <w:szCs w:val="20"/>
        </w:rPr>
        <w:t>[describe vehicles]</w:t>
      </w:r>
      <w:r w:rsidRPr="000F18CC">
        <w:rPr>
          <w:rFonts w:ascii="Arial" w:hAnsi="Arial" w:cs="Arial"/>
          <w:sz w:val="20"/>
          <w:szCs w:val="20"/>
        </w:rPr>
        <w:t xml:space="preserve"> are only used by persons that have had suitable and sufficient information and training on their safe operation and use and any precautions or safeguards required.  Operators are also formally authorised to use the equipment</w:t>
      </w:r>
      <w:r w:rsidR="00AD6324" w:rsidRPr="000F18CC">
        <w:rPr>
          <w:rFonts w:ascii="Arial" w:hAnsi="Arial" w:cs="Arial"/>
          <w:sz w:val="20"/>
          <w:szCs w:val="20"/>
        </w:rPr>
        <w:t>,</w:t>
      </w:r>
      <w:r w:rsidRPr="000F18CC">
        <w:rPr>
          <w:rFonts w:ascii="Arial" w:hAnsi="Arial" w:cs="Arial"/>
          <w:sz w:val="20"/>
          <w:szCs w:val="20"/>
        </w:rPr>
        <w:t xml:space="preserve"> and keys are removed when the equipment is left unattended</w:t>
      </w:r>
      <w:r w:rsidR="00452C03" w:rsidRPr="000F18CC">
        <w:rPr>
          <w:rFonts w:ascii="Arial" w:hAnsi="Arial" w:cs="Arial"/>
          <w:sz w:val="20"/>
          <w:szCs w:val="20"/>
        </w:rPr>
        <w:t xml:space="preserve"> and stored securely to prevent unauthorised use</w:t>
      </w:r>
      <w:r w:rsidRPr="000F18CC">
        <w:rPr>
          <w:rFonts w:ascii="Arial" w:hAnsi="Arial" w:cs="Arial"/>
          <w:sz w:val="20"/>
          <w:szCs w:val="20"/>
        </w:rPr>
        <w:t>.</w:t>
      </w:r>
    </w:p>
    <w:p w14:paraId="05EF6455" w14:textId="77777777" w:rsidR="00C429E0" w:rsidRPr="000F18CC" w:rsidRDefault="00C429E0" w:rsidP="00C429E0">
      <w:pPr>
        <w:jc w:val="both"/>
        <w:rPr>
          <w:rStyle w:val="Strong"/>
          <w:b w:val="0"/>
        </w:rPr>
      </w:pPr>
    </w:p>
    <w:p w14:paraId="4BE8B345" w14:textId="77777777" w:rsidR="00C429E0" w:rsidRPr="000F18CC" w:rsidRDefault="00C429E0" w:rsidP="00C429E0">
      <w:pPr>
        <w:jc w:val="both"/>
        <w:rPr>
          <w:rStyle w:val="Strong"/>
          <w:rFonts w:ascii="Arial" w:hAnsi="Arial" w:cs="Arial"/>
          <w:b w:val="0"/>
          <w:sz w:val="20"/>
          <w:szCs w:val="20"/>
        </w:rPr>
      </w:pPr>
      <w:r w:rsidRPr="000F18CC">
        <w:rPr>
          <w:rStyle w:val="Strong"/>
          <w:rFonts w:ascii="Arial" w:hAnsi="Arial" w:cs="Arial"/>
          <w:b w:val="0"/>
          <w:sz w:val="20"/>
          <w:szCs w:val="20"/>
        </w:rPr>
        <w:t xml:space="preserve">Records of training and authorisation for the use of vehicles are held ___________________ </w:t>
      </w:r>
      <w:r w:rsidRPr="000F18CC">
        <w:rPr>
          <w:rFonts w:ascii="Arial" w:hAnsi="Arial" w:cs="Arial"/>
          <w:i/>
          <w:sz w:val="20"/>
          <w:szCs w:val="20"/>
        </w:rPr>
        <w:t>[describe location]</w:t>
      </w:r>
      <w:r w:rsidRPr="000F18CC">
        <w:rPr>
          <w:rFonts w:ascii="Arial" w:hAnsi="Arial" w:cs="Arial"/>
          <w:sz w:val="20"/>
          <w:szCs w:val="20"/>
        </w:rPr>
        <w:t>.</w:t>
      </w:r>
    </w:p>
    <w:p w14:paraId="39324638" w14:textId="77777777" w:rsidR="00C429E0" w:rsidRPr="000F18CC" w:rsidRDefault="00C429E0" w:rsidP="00C429E0">
      <w:pPr>
        <w:jc w:val="both"/>
      </w:pPr>
    </w:p>
    <w:p w14:paraId="58BC9840" w14:textId="1C7B479A" w:rsidR="00C429E0" w:rsidRPr="000F18CC" w:rsidRDefault="00C429E0" w:rsidP="00C429E0">
      <w:pPr>
        <w:jc w:val="both"/>
        <w:rPr>
          <w:rFonts w:ascii="Arial" w:hAnsi="Arial" w:cs="Arial"/>
          <w:sz w:val="20"/>
          <w:szCs w:val="20"/>
        </w:rPr>
      </w:pPr>
      <w:r w:rsidRPr="000F18CC">
        <w:rPr>
          <w:rFonts w:ascii="Arial" w:hAnsi="Arial" w:cs="Arial"/>
          <w:sz w:val="20"/>
          <w:szCs w:val="20"/>
        </w:rPr>
        <w:t xml:space="preserve">Driver </w:t>
      </w:r>
      <w:r w:rsidR="00B06C1A" w:rsidRPr="000F18CC">
        <w:rPr>
          <w:rFonts w:ascii="Arial" w:hAnsi="Arial" w:cs="Arial"/>
          <w:sz w:val="20"/>
          <w:szCs w:val="20"/>
        </w:rPr>
        <w:t xml:space="preserve">suitability and </w:t>
      </w:r>
      <w:r w:rsidRPr="000F18CC">
        <w:rPr>
          <w:rFonts w:ascii="Arial" w:hAnsi="Arial" w:cs="Arial"/>
          <w:sz w:val="20"/>
          <w:szCs w:val="20"/>
        </w:rPr>
        <w:t xml:space="preserve">fitness is an important safeguard for the use of </w:t>
      </w:r>
      <w:r w:rsidR="00B06C1A" w:rsidRPr="000F18CC">
        <w:rPr>
          <w:rFonts w:ascii="Arial" w:hAnsi="Arial" w:cs="Arial"/>
          <w:sz w:val="20"/>
          <w:szCs w:val="20"/>
        </w:rPr>
        <w:t xml:space="preserve">grounds </w:t>
      </w:r>
      <w:r w:rsidRPr="000F18CC">
        <w:rPr>
          <w:rFonts w:ascii="Arial" w:hAnsi="Arial" w:cs="Arial"/>
          <w:sz w:val="20"/>
          <w:szCs w:val="20"/>
        </w:rPr>
        <w:t xml:space="preserve">vehicles and we therefore undertake ______________________________ </w:t>
      </w:r>
      <w:r w:rsidRPr="000F18CC">
        <w:rPr>
          <w:rFonts w:ascii="Arial" w:hAnsi="Arial" w:cs="Arial"/>
          <w:i/>
          <w:sz w:val="20"/>
          <w:szCs w:val="20"/>
        </w:rPr>
        <w:t xml:space="preserve">[describe </w:t>
      </w:r>
      <w:r w:rsidR="00B06C1A" w:rsidRPr="000F18CC">
        <w:rPr>
          <w:rFonts w:ascii="Arial" w:hAnsi="Arial" w:cs="Arial"/>
          <w:i/>
          <w:sz w:val="20"/>
          <w:szCs w:val="20"/>
        </w:rPr>
        <w:t xml:space="preserve">driver suitability and </w:t>
      </w:r>
      <w:r w:rsidRPr="000F18CC">
        <w:rPr>
          <w:rFonts w:ascii="Arial" w:hAnsi="Arial" w:cs="Arial"/>
          <w:i/>
          <w:sz w:val="20"/>
          <w:szCs w:val="20"/>
        </w:rPr>
        <w:t>fitness testing regime</w:t>
      </w:r>
      <w:r w:rsidR="00B06C1A" w:rsidRPr="000F18CC">
        <w:rPr>
          <w:rFonts w:ascii="Arial" w:hAnsi="Arial" w:cs="Arial"/>
          <w:i/>
          <w:sz w:val="20"/>
          <w:szCs w:val="20"/>
        </w:rPr>
        <w:t>, e.g. use of an annual driver questionnaire, eye sight tests etc.].</w:t>
      </w:r>
      <w:r w:rsidRPr="000F18CC">
        <w:rPr>
          <w:rFonts w:ascii="Arial" w:hAnsi="Arial" w:cs="Arial"/>
          <w:i/>
          <w:sz w:val="20"/>
          <w:szCs w:val="20"/>
        </w:rPr>
        <w:tab/>
      </w:r>
      <w:r w:rsidRPr="000F18CC">
        <w:rPr>
          <w:rFonts w:ascii="Arial" w:hAnsi="Arial" w:cs="Arial"/>
          <w:i/>
          <w:sz w:val="20"/>
          <w:szCs w:val="20"/>
        </w:rPr>
        <w:br/>
      </w:r>
      <w:r w:rsidRPr="000F18CC">
        <w:rPr>
          <w:rFonts w:ascii="Arial" w:hAnsi="Arial" w:cs="Arial"/>
          <w:i/>
          <w:sz w:val="20"/>
          <w:szCs w:val="20"/>
        </w:rPr>
        <w:br/>
      </w:r>
      <w:r w:rsidRPr="000F18CC">
        <w:rPr>
          <w:rFonts w:ascii="Arial" w:hAnsi="Arial" w:cs="Arial"/>
          <w:sz w:val="20"/>
          <w:szCs w:val="20"/>
        </w:rPr>
        <w:t xml:space="preserve">Traffic routes and precautions such as barriers and signs are inspected by staff and supervisors informally on a daily basis and __________________________ </w:t>
      </w:r>
      <w:r w:rsidRPr="000F18CC">
        <w:rPr>
          <w:rFonts w:ascii="Arial" w:hAnsi="Arial" w:cs="Arial"/>
          <w:i/>
          <w:sz w:val="20"/>
          <w:szCs w:val="20"/>
        </w:rPr>
        <w:t>[</w:t>
      </w:r>
      <w:r w:rsidR="00A77977" w:rsidRPr="000F18CC">
        <w:rPr>
          <w:rFonts w:ascii="Arial" w:hAnsi="Arial" w:cs="Arial"/>
          <w:i/>
          <w:sz w:val="20"/>
          <w:szCs w:val="20"/>
        </w:rPr>
        <w:t>e.g.</w:t>
      </w:r>
      <w:r w:rsidRPr="000F18CC">
        <w:rPr>
          <w:rFonts w:ascii="Arial" w:hAnsi="Arial" w:cs="Arial"/>
          <w:i/>
          <w:sz w:val="20"/>
          <w:szCs w:val="20"/>
        </w:rPr>
        <w:t xml:space="preserve"> as part of the monthly workplace monitoring programme]</w:t>
      </w:r>
      <w:r w:rsidRPr="000F18CC">
        <w:rPr>
          <w:rFonts w:ascii="Arial" w:hAnsi="Arial" w:cs="Arial"/>
          <w:sz w:val="20"/>
          <w:szCs w:val="20"/>
        </w:rPr>
        <w:t>.</w:t>
      </w:r>
    </w:p>
    <w:p w14:paraId="5629BB25" w14:textId="77777777" w:rsidR="00C429E0" w:rsidRPr="000F18CC" w:rsidRDefault="00C429E0" w:rsidP="00C429E0">
      <w:pPr>
        <w:jc w:val="both"/>
        <w:rPr>
          <w:rFonts w:ascii="Arial" w:hAnsi="Arial" w:cs="Arial"/>
          <w:sz w:val="20"/>
          <w:szCs w:val="20"/>
        </w:rPr>
      </w:pPr>
    </w:p>
    <w:p w14:paraId="19FD69DD" w14:textId="56389CCE" w:rsidR="00C429E0" w:rsidRPr="000F18CC" w:rsidRDefault="00C429E0" w:rsidP="00C429E0">
      <w:pPr>
        <w:jc w:val="both"/>
        <w:rPr>
          <w:rFonts w:ascii="Arial" w:hAnsi="Arial" w:cs="Arial"/>
          <w:sz w:val="20"/>
          <w:szCs w:val="20"/>
        </w:rPr>
      </w:pPr>
      <w:r w:rsidRPr="000F18CC">
        <w:rPr>
          <w:rFonts w:ascii="Arial" w:hAnsi="Arial" w:cs="Arial"/>
          <w:sz w:val="20"/>
          <w:szCs w:val="20"/>
        </w:rPr>
        <w:lastRenderedPageBreak/>
        <w:t xml:space="preserve">All vehicles are subject to a </w:t>
      </w:r>
      <w:r w:rsidR="00B06C1A" w:rsidRPr="000F18CC">
        <w:rPr>
          <w:rFonts w:ascii="Arial" w:hAnsi="Arial" w:cs="Arial"/>
          <w:sz w:val="20"/>
          <w:szCs w:val="20"/>
        </w:rPr>
        <w:t>servicing/</w:t>
      </w:r>
      <w:r w:rsidRPr="000F18CC">
        <w:rPr>
          <w:rFonts w:ascii="Arial" w:hAnsi="Arial" w:cs="Arial"/>
          <w:sz w:val="20"/>
          <w:szCs w:val="20"/>
        </w:rPr>
        <w:t xml:space="preserve">maintenance programme and ________________________ </w:t>
      </w:r>
      <w:r w:rsidRPr="000F18CC">
        <w:rPr>
          <w:rFonts w:ascii="Arial" w:hAnsi="Arial" w:cs="Arial"/>
          <w:i/>
          <w:sz w:val="20"/>
          <w:szCs w:val="20"/>
        </w:rPr>
        <w:t xml:space="preserve">[name or job title] </w:t>
      </w:r>
      <w:r w:rsidRPr="000F18CC">
        <w:rPr>
          <w:rFonts w:ascii="Arial" w:hAnsi="Arial" w:cs="Arial"/>
          <w:sz w:val="20"/>
          <w:szCs w:val="20"/>
        </w:rPr>
        <w:t xml:space="preserve">makes these arrangements and also ensures that vehicles for use on the highway are licensed, insured and </w:t>
      </w:r>
      <w:proofErr w:type="spellStart"/>
      <w:r w:rsidRPr="000F18CC">
        <w:rPr>
          <w:rFonts w:ascii="Arial" w:hAnsi="Arial" w:cs="Arial"/>
          <w:sz w:val="20"/>
          <w:szCs w:val="20"/>
        </w:rPr>
        <w:t>MOT’d</w:t>
      </w:r>
      <w:proofErr w:type="spellEnd"/>
      <w:r w:rsidRPr="000F18CC">
        <w:rPr>
          <w:rFonts w:ascii="Arial" w:hAnsi="Arial" w:cs="Arial"/>
          <w:sz w:val="20"/>
          <w:szCs w:val="20"/>
        </w:rPr>
        <w:t xml:space="preserve"> where applicable.  All </w:t>
      </w:r>
      <w:r w:rsidR="00B06C1A" w:rsidRPr="000F18CC">
        <w:rPr>
          <w:rFonts w:ascii="Arial" w:hAnsi="Arial" w:cs="Arial"/>
          <w:sz w:val="20"/>
          <w:szCs w:val="20"/>
        </w:rPr>
        <w:t>servicing/</w:t>
      </w:r>
      <w:r w:rsidRPr="000F18CC">
        <w:rPr>
          <w:rFonts w:ascii="Arial" w:hAnsi="Arial" w:cs="Arial"/>
          <w:sz w:val="20"/>
          <w:szCs w:val="20"/>
        </w:rPr>
        <w:t xml:space="preserve">maintenance records are kept by ________________________ </w:t>
      </w:r>
      <w:r w:rsidRPr="000F18CC">
        <w:rPr>
          <w:rFonts w:ascii="Arial" w:hAnsi="Arial" w:cs="Arial"/>
          <w:i/>
          <w:sz w:val="20"/>
          <w:szCs w:val="20"/>
        </w:rPr>
        <w:t>[name or job title]</w:t>
      </w:r>
      <w:r w:rsidRPr="000F18CC">
        <w:rPr>
          <w:rFonts w:ascii="Arial" w:hAnsi="Arial" w:cs="Arial"/>
          <w:sz w:val="20"/>
          <w:szCs w:val="20"/>
        </w:rPr>
        <w:t>.</w:t>
      </w:r>
    </w:p>
    <w:p w14:paraId="29D2FA95" w14:textId="77777777" w:rsidR="00C429E0" w:rsidRPr="000F18CC" w:rsidRDefault="00C429E0" w:rsidP="00C429E0">
      <w:pPr>
        <w:jc w:val="both"/>
        <w:rPr>
          <w:rFonts w:ascii="Arial" w:hAnsi="Arial" w:cs="Arial"/>
          <w:sz w:val="20"/>
          <w:szCs w:val="20"/>
        </w:rPr>
      </w:pPr>
    </w:p>
    <w:p w14:paraId="27015FC0" w14:textId="6426A8C4" w:rsidR="00C429E0" w:rsidRPr="000F18CC" w:rsidRDefault="00C429E0" w:rsidP="00C429E0">
      <w:pPr>
        <w:jc w:val="both"/>
        <w:rPr>
          <w:bCs/>
          <w:i/>
        </w:rPr>
      </w:pPr>
      <w:r w:rsidRPr="000F18CC">
        <w:rPr>
          <w:rStyle w:val="Strong"/>
          <w:rFonts w:ascii="Arial" w:hAnsi="Arial" w:cs="Arial"/>
          <w:b w:val="0"/>
          <w:sz w:val="20"/>
          <w:szCs w:val="20"/>
        </w:rPr>
        <w:t xml:space="preserve">Pre-use inspections are carried out by drivers and the results recorded.  </w:t>
      </w:r>
      <w:r w:rsidRPr="000F18CC">
        <w:rPr>
          <w:rStyle w:val="Strong"/>
          <w:rFonts w:ascii="Arial" w:hAnsi="Arial" w:cs="Arial"/>
          <w:b w:val="0"/>
          <w:i/>
          <w:sz w:val="20"/>
          <w:szCs w:val="20"/>
        </w:rPr>
        <w:t>You may wish to describe specific procedures instead including the frequency.</w:t>
      </w:r>
      <w:r w:rsidR="00B06C1A" w:rsidRPr="000F18CC">
        <w:rPr>
          <w:rStyle w:val="Strong"/>
          <w:rFonts w:ascii="Arial" w:hAnsi="Arial" w:cs="Arial"/>
          <w:b w:val="0"/>
          <w:i/>
          <w:sz w:val="20"/>
          <w:szCs w:val="20"/>
        </w:rPr>
        <w:t xml:space="preserve"> </w:t>
      </w:r>
      <w:r w:rsidRPr="000F18CC">
        <w:rPr>
          <w:rStyle w:val="Strong"/>
          <w:rFonts w:ascii="Arial" w:hAnsi="Arial" w:cs="Arial"/>
          <w:b w:val="0"/>
          <w:sz w:val="20"/>
          <w:szCs w:val="20"/>
        </w:rPr>
        <w:t>Defective vehicles are taken out of service whilst awaiting repair or replacement.</w:t>
      </w:r>
    </w:p>
    <w:p w14:paraId="7AC320B6" w14:textId="77777777" w:rsidR="00C429E0" w:rsidRPr="000F18CC" w:rsidRDefault="00C429E0" w:rsidP="00C429E0">
      <w:pPr>
        <w:jc w:val="both"/>
        <w:rPr>
          <w:rFonts w:ascii="Arial" w:hAnsi="Arial" w:cs="Arial"/>
          <w:sz w:val="20"/>
          <w:szCs w:val="20"/>
        </w:rPr>
      </w:pPr>
    </w:p>
    <w:p w14:paraId="2ACAEFC3" w14:textId="77777777" w:rsidR="00C429E0" w:rsidRPr="000F18CC" w:rsidRDefault="00C429E0" w:rsidP="00C429E0">
      <w:pPr>
        <w:jc w:val="both"/>
        <w:rPr>
          <w:rFonts w:ascii="Arial" w:hAnsi="Arial" w:cs="Arial"/>
          <w:sz w:val="20"/>
          <w:szCs w:val="20"/>
        </w:rPr>
      </w:pPr>
      <w:r w:rsidRPr="000F18CC">
        <w:rPr>
          <w:rFonts w:ascii="Arial" w:hAnsi="Arial" w:cs="Arial"/>
          <w:sz w:val="20"/>
          <w:szCs w:val="20"/>
        </w:rPr>
        <w:t>Safe methods of loading are exercised to ensure security of the load during transit and adherence with load limit rules.</w:t>
      </w:r>
    </w:p>
    <w:p w14:paraId="465CD93E" w14:textId="77777777" w:rsidR="00C429E0" w:rsidRPr="000F18CC" w:rsidRDefault="00C429E0" w:rsidP="00C429E0">
      <w:pPr>
        <w:ind w:right="120"/>
        <w:jc w:val="both"/>
        <w:rPr>
          <w:rFonts w:ascii="Arial" w:hAnsi="Arial" w:cs="Arial"/>
          <w:sz w:val="20"/>
          <w:szCs w:val="20"/>
        </w:rPr>
      </w:pPr>
    </w:p>
    <w:p w14:paraId="32C25565" w14:textId="2FE5B8EB" w:rsidR="0042499D" w:rsidRPr="000F18CC" w:rsidRDefault="00C429E0" w:rsidP="00C429E0">
      <w:pPr>
        <w:tabs>
          <w:tab w:val="right" w:pos="8640"/>
        </w:tabs>
        <w:jc w:val="both"/>
        <w:rPr>
          <w:rFonts w:ascii="Arial" w:hAnsi="Arial" w:cs="Arial"/>
          <w:i/>
          <w:sz w:val="20"/>
          <w:szCs w:val="20"/>
        </w:rPr>
      </w:pPr>
      <w:r w:rsidRPr="000F18CC">
        <w:rPr>
          <w:rFonts w:ascii="Arial" w:hAnsi="Arial" w:cs="Arial"/>
          <w:i/>
          <w:sz w:val="20"/>
          <w:szCs w:val="20"/>
        </w:rPr>
        <w:t>Note that it may not be necessary to undertake all of the risk control measures listed, although similar measures will be required to cover all of the areas described.</w:t>
      </w:r>
    </w:p>
    <w:p w14:paraId="61862F5F" w14:textId="73D437F5" w:rsidR="0042499D" w:rsidRPr="000F18CC" w:rsidRDefault="0042499D" w:rsidP="00C429E0">
      <w:pPr>
        <w:tabs>
          <w:tab w:val="right" w:pos="8640"/>
        </w:tabs>
        <w:jc w:val="both"/>
        <w:rPr>
          <w:rFonts w:ascii="Arial" w:hAnsi="Arial" w:cs="Arial"/>
          <w:i/>
          <w:sz w:val="20"/>
          <w:szCs w:val="20"/>
        </w:rPr>
      </w:pPr>
    </w:p>
    <w:p w14:paraId="2F73BA26" w14:textId="1C817550" w:rsidR="0042499D" w:rsidRPr="000F18CC" w:rsidRDefault="0042499D" w:rsidP="00C429E0">
      <w:pPr>
        <w:tabs>
          <w:tab w:val="right" w:pos="8640"/>
        </w:tabs>
        <w:jc w:val="both"/>
        <w:rPr>
          <w:rFonts w:ascii="Arial" w:hAnsi="Arial" w:cs="Arial"/>
          <w:i/>
          <w:sz w:val="20"/>
          <w:szCs w:val="20"/>
        </w:rPr>
      </w:pPr>
    </w:p>
    <w:p w14:paraId="2D7E4386" w14:textId="77777777" w:rsidR="00AF79DE" w:rsidRPr="000F18CC" w:rsidRDefault="00AF79DE" w:rsidP="00C429E0">
      <w:pPr>
        <w:tabs>
          <w:tab w:val="right" w:pos="8640"/>
        </w:tabs>
        <w:jc w:val="both"/>
        <w:rPr>
          <w:rFonts w:ascii="Arial" w:hAnsi="Arial" w:cs="Arial"/>
          <w:i/>
          <w:sz w:val="20"/>
          <w:szCs w:val="20"/>
        </w:rPr>
      </w:pPr>
    </w:p>
    <w:p w14:paraId="7F8221A8" w14:textId="7185A8F3" w:rsidR="000100ED" w:rsidRPr="000F18CC" w:rsidRDefault="0042499D" w:rsidP="000F0948">
      <w:pPr>
        <w:jc w:val="both"/>
        <w:rPr>
          <w:rFonts w:ascii="Arial" w:hAnsi="Arial" w:cs="Arial"/>
          <w:i/>
          <w:color w:val="F69F19"/>
          <w:sz w:val="22"/>
          <w:szCs w:val="22"/>
        </w:rPr>
      </w:pPr>
      <w:r w:rsidRPr="000F18CC">
        <w:rPr>
          <w:rFonts w:ascii="Arial" w:hAnsi="Arial" w:cs="Arial"/>
          <w:b/>
          <w:color w:val="F69F19"/>
          <w:sz w:val="22"/>
          <w:szCs w:val="22"/>
        </w:rPr>
        <w:t>Working in</w:t>
      </w:r>
      <w:r w:rsidR="00044986" w:rsidRPr="000F18CC">
        <w:rPr>
          <w:rFonts w:ascii="Arial" w:hAnsi="Arial" w:cs="Arial"/>
          <w:b/>
          <w:color w:val="F69F19"/>
          <w:sz w:val="22"/>
          <w:szCs w:val="22"/>
        </w:rPr>
        <w:t xml:space="preserve"> Extreme Conditions</w:t>
      </w:r>
      <w:r w:rsidR="000100ED" w:rsidRPr="000F18CC">
        <w:rPr>
          <w:rFonts w:ascii="Segoe UI" w:hAnsi="Segoe UI" w:cs="Segoe UI"/>
          <w:color w:val="F69F19"/>
          <w:sz w:val="22"/>
          <w:szCs w:val="22"/>
        </w:rPr>
        <w:t> </w:t>
      </w:r>
    </w:p>
    <w:p w14:paraId="515BE45E" w14:textId="39BF425C" w:rsidR="008759F9" w:rsidRPr="003065E4" w:rsidRDefault="000C4E8B" w:rsidP="003065E4">
      <w:pPr>
        <w:pStyle w:val="NormalWeb"/>
        <w:jc w:val="both"/>
        <w:rPr>
          <w:rFonts w:ascii="Segoe UI" w:hAnsi="Segoe UI" w:cs="Segoe UI"/>
          <w:sz w:val="21"/>
          <w:szCs w:val="21"/>
        </w:rPr>
      </w:pPr>
      <w:r w:rsidRPr="000F18CC">
        <w:rPr>
          <w:rFonts w:ascii="Arial" w:hAnsi="Arial" w:cs="Arial"/>
          <w:sz w:val="20"/>
          <w:szCs w:val="20"/>
        </w:rPr>
        <w:t xml:space="preserve">Due to the nature of the work for the Grounds </w:t>
      </w:r>
      <w:r w:rsidR="00115596" w:rsidRPr="000F18CC">
        <w:rPr>
          <w:rFonts w:ascii="Arial" w:hAnsi="Arial" w:cs="Arial"/>
          <w:sz w:val="20"/>
          <w:szCs w:val="20"/>
        </w:rPr>
        <w:t xml:space="preserve">Maintenance </w:t>
      </w:r>
      <w:r w:rsidRPr="000F18CC">
        <w:rPr>
          <w:rFonts w:ascii="Arial" w:hAnsi="Arial" w:cs="Arial"/>
          <w:sz w:val="20"/>
          <w:szCs w:val="20"/>
        </w:rPr>
        <w:t xml:space="preserve">Department, outdoor work is </w:t>
      </w:r>
      <w:r w:rsidR="00C72B27" w:rsidRPr="000F18CC">
        <w:rPr>
          <w:rFonts w:ascii="Arial" w:hAnsi="Arial" w:cs="Arial"/>
          <w:sz w:val="20"/>
          <w:szCs w:val="20"/>
        </w:rPr>
        <w:t>common</w:t>
      </w:r>
      <w:r w:rsidR="00115596" w:rsidRPr="000F18CC">
        <w:rPr>
          <w:rFonts w:ascii="Arial" w:hAnsi="Arial" w:cs="Arial"/>
          <w:sz w:val="20"/>
          <w:szCs w:val="20"/>
        </w:rPr>
        <w:t xml:space="preserve">. </w:t>
      </w:r>
      <w:r w:rsidR="00C72B27" w:rsidRPr="000F18CC">
        <w:rPr>
          <w:rFonts w:ascii="Arial" w:hAnsi="Arial" w:cs="Arial"/>
          <w:sz w:val="20"/>
          <w:szCs w:val="20"/>
        </w:rPr>
        <w:t xml:space="preserve">Therefore we provide </w:t>
      </w:r>
      <w:r w:rsidR="008E1514" w:rsidRPr="000F18CC">
        <w:rPr>
          <w:rFonts w:ascii="Arial" w:hAnsi="Arial" w:cs="Arial"/>
          <w:sz w:val="20"/>
          <w:szCs w:val="20"/>
        </w:rPr>
        <w:t>our employees with</w:t>
      </w:r>
      <w:r w:rsidR="008E1514" w:rsidRPr="000F18CC">
        <w:rPr>
          <w:rFonts w:ascii="Arial" w:hAnsi="Arial" w:cs="Arial"/>
          <w:i/>
          <w:iCs/>
          <w:sz w:val="20"/>
          <w:szCs w:val="20"/>
        </w:rPr>
        <w:t xml:space="preserve"> [describe PPE e.g. </w:t>
      </w:r>
      <w:r w:rsidR="000100ED" w:rsidRPr="000F18CC">
        <w:rPr>
          <w:rFonts w:ascii="Arial" w:hAnsi="Arial" w:cs="Arial"/>
          <w:i/>
          <w:iCs/>
          <w:sz w:val="20"/>
          <w:szCs w:val="20"/>
        </w:rPr>
        <w:t>thermal clothing, warm jackets, gloves and hats, non-slip overshoes</w:t>
      </w:r>
      <w:r w:rsidR="00115596" w:rsidRPr="000F18CC">
        <w:rPr>
          <w:rFonts w:ascii="Arial" w:hAnsi="Arial" w:cs="Arial"/>
          <w:i/>
          <w:iCs/>
          <w:sz w:val="20"/>
          <w:szCs w:val="20"/>
        </w:rPr>
        <w:t>, sun hats, sunscreen</w:t>
      </w:r>
      <w:r w:rsidR="000100ED" w:rsidRPr="000F18CC">
        <w:rPr>
          <w:rFonts w:ascii="Arial" w:hAnsi="Arial" w:cs="Arial"/>
          <w:i/>
          <w:iCs/>
          <w:sz w:val="20"/>
          <w:szCs w:val="20"/>
        </w:rPr>
        <w:t xml:space="preserve"> etc.</w:t>
      </w:r>
      <w:r w:rsidR="004671E1" w:rsidRPr="000F18CC">
        <w:rPr>
          <w:rFonts w:ascii="Arial" w:hAnsi="Arial" w:cs="Arial"/>
          <w:i/>
          <w:iCs/>
          <w:sz w:val="20"/>
          <w:szCs w:val="20"/>
        </w:rPr>
        <w:t>]</w:t>
      </w:r>
      <w:r w:rsidR="000100ED" w:rsidRPr="000F18CC">
        <w:rPr>
          <w:rFonts w:ascii="Arial" w:hAnsi="Arial" w:cs="Arial"/>
          <w:sz w:val="20"/>
          <w:szCs w:val="20"/>
        </w:rPr>
        <w:t xml:space="preserve">, </w:t>
      </w:r>
      <w:r w:rsidR="004671E1" w:rsidRPr="000F18CC">
        <w:rPr>
          <w:rFonts w:ascii="Arial" w:hAnsi="Arial" w:cs="Arial"/>
          <w:sz w:val="20"/>
          <w:szCs w:val="20"/>
        </w:rPr>
        <w:t xml:space="preserve"> and will also plan work patterns</w:t>
      </w:r>
      <w:r w:rsidR="00506949" w:rsidRPr="000F18CC">
        <w:rPr>
          <w:rFonts w:ascii="Arial" w:hAnsi="Arial" w:cs="Arial"/>
          <w:sz w:val="20"/>
          <w:szCs w:val="20"/>
        </w:rPr>
        <w:t xml:space="preserve"> to include </w:t>
      </w:r>
      <w:r w:rsidR="000100ED" w:rsidRPr="000F18CC">
        <w:rPr>
          <w:rFonts w:ascii="Arial" w:hAnsi="Arial" w:cs="Arial"/>
          <w:sz w:val="20"/>
          <w:szCs w:val="20"/>
        </w:rPr>
        <w:t>additional rest break</w:t>
      </w:r>
      <w:r w:rsidR="00115596" w:rsidRPr="000F18CC">
        <w:rPr>
          <w:rFonts w:ascii="Arial" w:hAnsi="Arial" w:cs="Arial"/>
          <w:sz w:val="20"/>
          <w:szCs w:val="20"/>
        </w:rPr>
        <w:t>s</w:t>
      </w:r>
      <w:r w:rsidR="000100ED" w:rsidRPr="000F18CC">
        <w:rPr>
          <w:rFonts w:ascii="Arial" w:hAnsi="Arial" w:cs="Arial"/>
          <w:sz w:val="20"/>
          <w:szCs w:val="20"/>
        </w:rPr>
        <w:t>, hot</w:t>
      </w:r>
      <w:r w:rsidR="00115596" w:rsidRPr="000F18CC">
        <w:rPr>
          <w:rFonts w:ascii="Arial" w:hAnsi="Arial" w:cs="Arial"/>
          <w:sz w:val="20"/>
          <w:szCs w:val="20"/>
        </w:rPr>
        <w:t>/cold</w:t>
      </w:r>
      <w:r w:rsidR="000100ED" w:rsidRPr="000F18CC">
        <w:rPr>
          <w:rFonts w:ascii="Arial" w:hAnsi="Arial" w:cs="Arial"/>
          <w:sz w:val="20"/>
          <w:szCs w:val="20"/>
        </w:rPr>
        <w:t xml:space="preserve"> drinks facilities</w:t>
      </w:r>
      <w:r w:rsidR="00506949" w:rsidRPr="000F18CC">
        <w:rPr>
          <w:rFonts w:ascii="Arial" w:hAnsi="Arial" w:cs="Arial"/>
          <w:sz w:val="20"/>
          <w:szCs w:val="20"/>
        </w:rPr>
        <w:t xml:space="preserve"> etc</w:t>
      </w:r>
      <w:r w:rsidR="003065E4" w:rsidRPr="000F18CC">
        <w:rPr>
          <w:rFonts w:ascii="Arial" w:hAnsi="Arial" w:cs="Arial"/>
          <w:sz w:val="20"/>
          <w:szCs w:val="20"/>
        </w:rPr>
        <w:t>.</w:t>
      </w:r>
    </w:p>
    <w:sectPr w:rsidR="008759F9" w:rsidRPr="003065E4" w:rsidSect="00C63292">
      <w:headerReference w:type="default" r:id="rId12"/>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4EF9" w14:textId="77777777" w:rsidR="00AB7941" w:rsidRDefault="00AB7941" w:rsidP="00C63292">
      <w:r>
        <w:separator/>
      </w:r>
    </w:p>
  </w:endnote>
  <w:endnote w:type="continuationSeparator" w:id="0">
    <w:p w14:paraId="247453DC" w14:textId="77777777" w:rsidR="00AB7941" w:rsidRDefault="00AB7941" w:rsidP="00C63292">
      <w:r>
        <w:continuationSeparator/>
      </w:r>
    </w:p>
  </w:endnote>
  <w:endnote w:type="continuationNotice" w:id="1">
    <w:p w14:paraId="34548F51" w14:textId="77777777" w:rsidR="00C31216" w:rsidRDefault="00C31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ITC-Medium">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718048"/>
      <w:docPartObj>
        <w:docPartGallery w:val="Page Numbers (Bottom of Page)"/>
        <w:docPartUnique/>
      </w:docPartObj>
    </w:sdtPr>
    <w:sdtEndPr/>
    <w:sdtContent>
      <w:sdt>
        <w:sdtPr>
          <w:id w:val="-1669238322"/>
          <w:docPartObj>
            <w:docPartGallery w:val="Page Numbers (Top of Page)"/>
            <w:docPartUnique/>
          </w:docPartObj>
        </w:sdtPr>
        <w:sdtEndPr/>
        <w:sdtContent>
          <w:p w14:paraId="0611BD25" w14:textId="77777777" w:rsidR="007623CC" w:rsidRDefault="007623CC">
            <w:pPr>
              <w:pStyle w:val="Footer"/>
              <w:jc w:val="center"/>
            </w:pPr>
            <w:r>
              <w:rPr>
                <w:rFonts w:ascii="Arial" w:hAnsi="Arial" w:cs="Arial"/>
                <w:noProof/>
                <w:color w:val="000000"/>
                <w:sz w:val="28"/>
                <w:szCs w:val="28"/>
                <w:lang w:eastAsia="en-GB"/>
              </w:rPr>
              <mc:AlternateContent>
                <mc:Choice Requires="wps">
                  <w:drawing>
                    <wp:anchor distT="0" distB="0" distL="114300" distR="114300" simplePos="0" relativeHeight="251658242" behindDoc="0" locked="0" layoutInCell="1" allowOverlap="1" wp14:anchorId="2AFCF109" wp14:editId="1BF40390">
                      <wp:simplePos x="0" y="0"/>
                      <wp:positionH relativeFrom="column">
                        <wp:posOffset>-882015</wp:posOffset>
                      </wp:positionH>
                      <wp:positionV relativeFrom="paragraph">
                        <wp:posOffset>107950</wp:posOffset>
                      </wp:positionV>
                      <wp:extent cx="77724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333E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04165" id="Straight Connector 1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8.5pt" to="54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" strokecolor="#333e48" strokeweight="1pt"/>
                  </w:pict>
                </mc:Fallback>
              </mc:AlternateContent>
            </w:r>
          </w:p>
          <w:p w14:paraId="7191F04E" w14:textId="77777777" w:rsidR="007623CC" w:rsidRDefault="007623CC">
            <w:pPr>
              <w:pStyle w:val="Footer"/>
              <w:jc w:val="center"/>
            </w:pPr>
            <w:r w:rsidRPr="00C63292">
              <w:rPr>
                <w:rFonts w:ascii="Century Gothic" w:hAnsi="Century Gothic"/>
                <w:color w:val="808080" w:themeColor="background1" w:themeShade="80"/>
                <w:sz w:val="16"/>
                <w:szCs w:val="16"/>
              </w:rPr>
              <w:t xml:space="preserve">Page </w:t>
            </w:r>
            <w:r w:rsidRPr="00C63292">
              <w:rPr>
                <w:rFonts w:ascii="Century Gothic" w:hAnsi="Century Gothic"/>
                <w:b/>
                <w:bCs/>
                <w:color w:val="808080" w:themeColor="background1" w:themeShade="80"/>
                <w:sz w:val="16"/>
                <w:szCs w:val="16"/>
              </w:rPr>
              <w:fldChar w:fldCharType="begin"/>
            </w:r>
            <w:r w:rsidRPr="00C63292">
              <w:rPr>
                <w:rFonts w:ascii="Century Gothic" w:hAnsi="Century Gothic"/>
                <w:b/>
                <w:bCs/>
                <w:color w:val="808080" w:themeColor="background1" w:themeShade="80"/>
                <w:sz w:val="16"/>
                <w:szCs w:val="16"/>
              </w:rPr>
              <w:instrText xml:space="preserve"> PAGE </w:instrText>
            </w:r>
            <w:r w:rsidRPr="00C63292">
              <w:rPr>
                <w:rFonts w:ascii="Century Gothic" w:hAnsi="Century Gothic"/>
                <w:b/>
                <w:bCs/>
                <w:color w:val="808080" w:themeColor="background1" w:themeShade="80"/>
                <w:sz w:val="16"/>
                <w:szCs w:val="16"/>
              </w:rPr>
              <w:fldChar w:fldCharType="separate"/>
            </w:r>
            <w:r>
              <w:rPr>
                <w:rFonts w:ascii="Century Gothic" w:hAnsi="Century Gothic"/>
                <w:b/>
                <w:bCs/>
                <w:noProof/>
                <w:color w:val="808080" w:themeColor="background1" w:themeShade="80"/>
                <w:sz w:val="16"/>
                <w:szCs w:val="16"/>
              </w:rPr>
              <w:t>20</w:t>
            </w:r>
            <w:r w:rsidRPr="00C63292">
              <w:rPr>
                <w:rFonts w:ascii="Century Gothic" w:hAnsi="Century Gothic"/>
                <w:b/>
                <w:bCs/>
                <w:color w:val="808080" w:themeColor="background1" w:themeShade="80"/>
                <w:sz w:val="16"/>
                <w:szCs w:val="16"/>
              </w:rPr>
              <w:fldChar w:fldCharType="end"/>
            </w:r>
            <w:r w:rsidRPr="00C63292">
              <w:rPr>
                <w:rFonts w:ascii="Century Gothic" w:hAnsi="Century Gothic"/>
                <w:color w:val="808080" w:themeColor="background1" w:themeShade="80"/>
                <w:sz w:val="16"/>
                <w:szCs w:val="16"/>
              </w:rPr>
              <w:t xml:space="preserve"> of </w:t>
            </w:r>
            <w:r w:rsidRPr="00C63292">
              <w:rPr>
                <w:rFonts w:ascii="Century Gothic" w:hAnsi="Century Gothic"/>
                <w:b/>
                <w:bCs/>
                <w:color w:val="808080" w:themeColor="background1" w:themeShade="80"/>
                <w:sz w:val="16"/>
                <w:szCs w:val="16"/>
              </w:rPr>
              <w:fldChar w:fldCharType="begin"/>
            </w:r>
            <w:r w:rsidRPr="00C63292">
              <w:rPr>
                <w:rFonts w:ascii="Century Gothic" w:hAnsi="Century Gothic"/>
                <w:b/>
                <w:bCs/>
                <w:color w:val="808080" w:themeColor="background1" w:themeShade="80"/>
                <w:sz w:val="16"/>
                <w:szCs w:val="16"/>
              </w:rPr>
              <w:instrText xml:space="preserve"> NUMPAGES  </w:instrText>
            </w:r>
            <w:r w:rsidRPr="00C63292">
              <w:rPr>
                <w:rFonts w:ascii="Century Gothic" w:hAnsi="Century Gothic"/>
                <w:b/>
                <w:bCs/>
                <w:color w:val="808080" w:themeColor="background1" w:themeShade="80"/>
                <w:sz w:val="16"/>
                <w:szCs w:val="16"/>
              </w:rPr>
              <w:fldChar w:fldCharType="separate"/>
            </w:r>
            <w:r>
              <w:rPr>
                <w:rFonts w:ascii="Century Gothic" w:hAnsi="Century Gothic"/>
                <w:b/>
                <w:bCs/>
                <w:noProof/>
                <w:color w:val="808080" w:themeColor="background1" w:themeShade="80"/>
                <w:sz w:val="16"/>
                <w:szCs w:val="16"/>
              </w:rPr>
              <w:t>76</w:t>
            </w:r>
            <w:r w:rsidRPr="00C63292">
              <w:rPr>
                <w:rFonts w:ascii="Century Gothic" w:hAnsi="Century Gothic"/>
                <w:b/>
                <w:bCs/>
                <w:color w:val="808080" w:themeColor="background1" w:themeShade="80"/>
                <w:sz w:val="16"/>
                <w:szCs w:val="16"/>
              </w:rPr>
              <w:fldChar w:fldCharType="end"/>
            </w:r>
          </w:p>
        </w:sdtContent>
      </w:sdt>
    </w:sdtContent>
  </w:sdt>
  <w:p w14:paraId="06BCE590" w14:textId="77777777" w:rsidR="007623CC" w:rsidRPr="009725ED" w:rsidRDefault="007623CC" w:rsidP="0073453C">
    <w:pPr>
      <w:pStyle w:val="Header"/>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263D" w14:textId="77777777" w:rsidR="00AB7941" w:rsidRDefault="00AB7941" w:rsidP="00C63292">
      <w:r>
        <w:separator/>
      </w:r>
    </w:p>
  </w:footnote>
  <w:footnote w:type="continuationSeparator" w:id="0">
    <w:p w14:paraId="5D4B787A" w14:textId="77777777" w:rsidR="00AB7941" w:rsidRDefault="00AB7941" w:rsidP="00C63292">
      <w:r>
        <w:continuationSeparator/>
      </w:r>
    </w:p>
  </w:footnote>
  <w:footnote w:type="continuationNotice" w:id="1">
    <w:p w14:paraId="1769847D" w14:textId="77777777" w:rsidR="00C31216" w:rsidRDefault="00C31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AF56" w14:textId="26F9ED65" w:rsidR="007623CC" w:rsidRDefault="007623CC" w:rsidP="0073453C">
    <w:pPr>
      <w:pStyle w:val="Header"/>
      <w:rPr>
        <w:rStyle w:val="Hyperlink"/>
        <w:rFonts w:ascii="Arial" w:hAnsi="Arial" w:cs="Arial"/>
        <w:b/>
        <w:sz w:val="20"/>
        <w:szCs w:val="20"/>
        <w:lang w:val="en"/>
      </w:rPr>
    </w:pPr>
  </w:p>
  <w:p w14:paraId="2D9C4DE9" w14:textId="77777777" w:rsidR="007623CC" w:rsidRDefault="007623CC">
    <w:pPr>
      <w:pStyle w:val="Header"/>
      <w:rPr>
        <w:rStyle w:val="Hyperlink"/>
        <w:rFonts w:ascii="Arial" w:hAnsi="Arial" w:cs="Arial"/>
        <w:b/>
        <w:sz w:val="20"/>
        <w:szCs w:val="20"/>
        <w:lang w:val="en"/>
      </w:rPr>
    </w:pPr>
  </w:p>
  <w:p w14:paraId="6065AB0D" w14:textId="77777777" w:rsidR="007623CC" w:rsidRDefault="007623CC">
    <w:pPr>
      <w:pStyle w:val="Header"/>
      <w:rPr>
        <w:rStyle w:val="Hyperlink"/>
        <w:rFonts w:ascii="Arial" w:hAnsi="Arial" w:cs="Arial"/>
        <w:b/>
        <w:sz w:val="20"/>
        <w:szCs w:val="20"/>
        <w:lang w:val="en"/>
      </w:rPr>
    </w:pPr>
    <w:r>
      <w:rPr>
        <w:rFonts w:ascii="Arial" w:hAnsi="Arial" w:cs="Arial"/>
        <w:noProof/>
        <w:color w:val="000000"/>
        <w:sz w:val="28"/>
        <w:szCs w:val="28"/>
        <w:lang w:eastAsia="en-GB"/>
      </w:rPr>
      <mc:AlternateContent>
        <mc:Choice Requires="wps">
          <w:drawing>
            <wp:anchor distT="0" distB="0" distL="114300" distR="114300" simplePos="0" relativeHeight="251658240" behindDoc="0" locked="0" layoutInCell="1" allowOverlap="1" wp14:anchorId="76EE5E3B" wp14:editId="0875874B">
              <wp:simplePos x="0" y="0"/>
              <wp:positionH relativeFrom="column">
                <wp:posOffset>-786765</wp:posOffset>
              </wp:positionH>
              <wp:positionV relativeFrom="paragraph">
                <wp:posOffset>137454</wp:posOffset>
              </wp:positionV>
              <wp:extent cx="77724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333E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A757E"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0.8pt" to="550.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" strokecolor="#333e48" strokeweight="1pt"/>
          </w:pict>
        </mc:Fallback>
      </mc:AlternateContent>
    </w:r>
  </w:p>
  <w:p w14:paraId="375FEF89" w14:textId="77777777" w:rsidR="007623CC" w:rsidRPr="00E7718D" w:rsidRDefault="007623CC">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87C4034"/>
    <w:name w:val="WW8Num1"/>
    <w:lvl w:ilvl="0">
      <w:start w:val="1"/>
      <w:numFmt w:val="bullet"/>
      <w:lvlText w:val=""/>
      <w:lvlJc w:val="left"/>
      <w:pPr>
        <w:tabs>
          <w:tab w:val="num" w:pos="360"/>
        </w:tabs>
        <w:ind w:left="360" w:hanging="360"/>
      </w:pPr>
      <w:rPr>
        <w:rFonts w:ascii="Symbol" w:hAnsi="Symbol"/>
        <w:color w:val="000000"/>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C908CBC8"/>
    <w:lvl w:ilvl="0">
      <w:start w:val="1"/>
      <w:numFmt w:val="bullet"/>
      <w:lvlText w:val=""/>
      <w:lvlJc w:val="left"/>
      <w:pPr>
        <w:tabs>
          <w:tab w:val="num" w:pos="360"/>
        </w:tabs>
        <w:ind w:left="360" w:hanging="360"/>
      </w:pPr>
      <w:rPr>
        <w:rFonts w:ascii="Symbol" w:hAnsi="Symbol"/>
        <w:color w:val="auto"/>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7" w15:restartNumberingAfterBreak="0">
    <w:nsid w:val="00B01BE5"/>
    <w:multiLevelType w:val="hybridMultilevel"/>
    <w:tmpl w:val="A640685A"/>
    <w:lvl w:ilvl="0" w:tplc="A2CAB1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AB7958"/>
    <w:multiLevelType w:val="hybridMultilevel"/>
    <w:tmpl w:val="04F8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955B0C"/>
    <w:multiLevelType w:val="hybridMultilevel"/>
    <w:tmpl w:val="518A9CEE"/>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645185"/>
    <w:multiLevelType w:val="hybridMultilevel"/>
    <w:tmpl w:val="6304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D21794"/>
    <w:multiLevelType w:val="hybridMultilevel"/>
    <w:tmpl w:val="78CC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D93074"/>
    <w:multiLevelType w:val="hybridMultilevel"/>
    <w:tmpl w:val="2AD4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E5DB6"/>
    <w:multiLevelType w:val="hybridMultilevel"/>
    <w:tmpl w:val="D2F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D3B00"/>
    <w:multiLevelType w:val="hybridMultilevel"/>
    <w:tmpl w:val="3D180AB2"/>
    <w:lvl w:ilvl="0" w:tplc="0409000F">
      <w:start w:val="1"/>
      <w:numFmt w:val="decimal"/>
      <w:lvlText w:val="%1."/>
      <w:lvlJc w:val="left"/>
      <w:pPr>
        <w:tabs>
          <w:tab w:val="num" w:pos="802"/>
        </w:tabs>
        <w:ind w:left="802" w:hanging="360"/>
      </w:p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5" w15:restartNumberingAfterBreak="0">
    <w:nsid w:val="0EB42F2D"/>
    <w:multiLevelType w:val="hybridMultilevel"/>
    <w:tmpl w:val="18BA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B841A3"/>
    <w:multiLevelType w:val="hybridMultilevel"/>
    <w:tmpl w:val="8436772A"/>
    <w:lvl w:ilvl="0" w:tplc="1610CE88">
      <w:start w:val="1"/>
      <w:numFmt w:val="decimal"/>
      <w:lvlText w:val="%1."/>
      <w:lvlJc w:val="left"/>
      <w:pPr>
        <w:tabs>
          <w:tab w:val="num" w:pos="802"/>
        </w:tabs>
        <w:ind w:left="802" w:hanging="360"/>
      </w:pPr>
      <w:rPr>
        <w:b w:val="0"/>
      </w:r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7" w15:restartNumberingAfterBreak="0">
    <w:nsid w:val="171B20BE"/>
    <w:multiLevelType w:val="hybridMultilevel"/>
    <w:tmpl w:val="AA4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2B105B"/>
    <w:multiLevelType w:val="hybridMultilevel"/>
    <w:tmpl w:val="3E2692FC"/>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7C2AE0"/>
    <w:multiLevelType w:val="hybridMultilevel"/>
    <w:tmpl w:val="2A96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A70DA6"/>
    <w:multiLevelType w:val="hybridMultilevel"/>
    <w:tmpl w:val="94B6A2BE"/>
    <w:lvl w:ilvl="0" w:tplc="C7BC347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4C7962"/>
    <w:multiLevelType w:val="hybridMultilevel"/>
    <w:tmpl w:val="F06AB690"/>
    <w:lvl w:ilvl="0" w:tplc="D0B89CC6">
      <w:numFmt w:val="bullet"/>
      <w:lvlText w:val="-"/>
      <w:lvlJc w:val="left"/>
      <w:pPr>
        <w:ind w:left="420" w:hanging="360"/>
      </w:pPr>
      <w:rPr>
        <w:rFonts w:ascii="Arial" w:eastAsia="Times New Roman" w:hAnsi="Arial" w:cs="Arial"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1B9C545B"/>
    <w:multiLevelType w:val="hybridMultilevel"/>
    <w:tmpl w:val="233E4A90"/>
    <w:lvl w:ilvl="0" w:tplc="A2CA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397BCD"/>
    <w:multiLevelType w:val="hybridMultilevel"/>
    <w:tmpl w:val="5536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FE647A"/>
    <w:multiLevelType w:val="hybridMultilevel"/>
    <w:tmpl w:val="EED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C03AC"/>
    <w:multiLevelType w:val="hybridMultilevel"/>
    <w:tmpl w:val="D1E2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D17D61"/>
    <w:multiLevelType w:val="hybridMultilevel"/>
    <w:tmpl w:val="B240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7450B9"/>
    <w:multiLevelType w:val="hybridMultilevel"/>
    <w:tmpl w:val="FC805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4F20DE"/>
    <w:multiLevelType w:val="hybridMultilevel"/>
    <w:tmpl w:val="1780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533A79"/>
    <w:multiLevelType w:val="hybridMultilevel"/>
    <w:tmpl w:val="D0A6EFE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363F66"/>
    <w:multiLevelType w:val="hybridMultilevel"/>
    <w:tmpl w:val="E590589C"/>
    <w:lvl w:ilvl="0" w:tplc="A2CAB1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C5018"/>
    <w:multiLevelType w:val="hybridMultilevel"/>
    <w:tmpl w:val="EF90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7C0B55"/>
    <w:multiLevelType w:val="hybridMultilevel"/>
    <w:tmpl w:val="D584EA60"/>
    <w:lvl w:ilvl="0" w:tplc="4126A904">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3" w15:restartNumberingAfterBreak="0">
    <w:nsid w:val="48DE1DA7"/>
    <w:multiLevelType w:val="hybridMultilevel"/>
    <w:tmpl w:val="A66C22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A20622E"/>
    <w:multiLevelType w:val="hybridMultilevel"/>
    <w:tmpl w:val="83A2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4C550F"/>
    <w:multiLevelType w:val="hybridMultilevel"/>
    <w:tmpl w:val="B63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F17C1E"/>
    <w:multiLevelType w:val="hybridMultilevel"/>
    <w:tmpl w:val="BA8E84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1102A1D"/>
    <w:multiLevelType w:val="hybridMultilevel"/>
    <w:tmpl w:val="8AC8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F16C87"/>
    <w:multiLevelType w:val="hybridMultilevel"/>
    <w:tmpl w:val="801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A6AB4"/>
    <w:multiLevelType w:val="hybridMultilevel"/>
    <w:tmpl w:val="7608AC34"/>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650B55"/>
    <w:multiLevelType w:val="hybridMultilevel"/>
    <w:tmpl w:val="D1A2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A23396"/>
    <w:multiLevelType w:val="hybridMultilevel"/>
    <w:tmpl w:val="81B0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262E15"/>
    <w:multiLevelType w:val="hybridMultilevel"/>
    <w:tmpl w:val="514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D560DE"/>
    <w:multiLevelType w:val="hybridMultilevel"/>
    <w:tmpl w:val="EAF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2B4456"/>
    <w:multiLevelType w:val="hybridMultilevel"/>
    <w:tmpl w:val="C56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025C5E"/>
    <w:multiLevelType w:val="multilevel"/>
    <w:tmpl w:val="16426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7881264"/>
    <w:multiLevelType w:val="hybridMultilevel"/>
    <w:tmpl w:val="6D8AA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804053"/>
    <w:multiLevelType w:val="hybridMultilevel"/>
    <w:tmpl w:val="C07C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BF2DED"/>
    <w:multiLevelType w:val="hybridMultilevel"/>
    <w:tmpl w:val="1C10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697B90"/>
    <w:multiLevelType w:val="hybridMultilevel"/>
    <w:tmpl w:val="0F78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857F13"/>
    <w:multiLevelType w:val="multilevel"/>
    <w:tmpl w:val="BCA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07146D"/>
    <w:multiLevelType w:val="hybridMultilevel"/>
    <w:tmpl w:val="BC4C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0B33A8"/>
    <w:multiLevelType w:val="multilevel"/>
    <w:tmpl w:val="E95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2C5548"/>
    <w:multiLevelType w:val="hybridMultilevel"/>
    <w:tmpl w:val="D03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6F35D1"/>
    <w:multiLevelType w:val="multilevel"/>
    <w:tmpl w:val="7FA07CB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55" w15:restartNumberingAfterBreak="0">
    <w:nsid w:val="7A9E44A7"/>
    <w:multiLevelType w:val="hybridMultilevel"/>
    <w:tmpl w:val="F07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8F3B4F"/>
    <w:multiLevelType w:val="hybridMultilevel"/>
    <w:tmpl w:val="2CD2C638"/>
    <w:lvl w:ilvl="0" w:tplc="A2CAB1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54"/>
  </w:num>
  <w:num w:numId="4">
    <w:abstractNumId w:val="1"/>
  </w:num>
  <w:num w:numId="5">
    <w:abstractNumId w:val="0"/>
  </w:num>
  <w:num w:numId="6">
    <w:abstractNumId w:val="6"/>
  </w:num>
  <w:num w:numId="7">
    <w:abstractNumId w:val="4"/>
  </w:num>
  <w:num w:numId="8">
    <w:abstractNumId w:val="2"/>
  </w:num>
  <w:num w:numId="9">
    <w:abstractNumId w:val="5"/>
  </w:num>
  <w:num w:numId="10">
    <w:abstractNumId w:val="3"/>
  </w:num>
  <w:num w:numId="11">
    <w:abstractNumId w:val="50"/>
  </w:num>
  <w:num w:numId="12">
    <w:abstractNumId w:val="52"/>
  </w:num>
  <w:num w:numId="13">
    <w:abstractNumId w:val="20"/>
  </w:num>
  <w:num w:numId="14">
    <w:abstractNumId w:val="29"/>
  </w:num>
  <w:num w:numId="15">
    <w:abstractNumId w:val="14"/>
  </w:num>
  <w:num w:numId="16">
    <w:abstractNumId w:val="27"/>
  </w:num>
  <w:num w:numId="17">
    <w:abstractNumId w:val="46"/>
  </w:num>
  <w:num w:numId="18">
    <w:abstractNumId w:val="16"/>
  </w:num>
  <w:num w:numId="19">
    <w:abstractNumId w:val="33"/>
  </w:num>
  <w:num w:numId="20">
    <w:abstractNumId w:val="18"/>
  </w:num>
  <w:num w:numId="21">
    <w:abstractNumId w:val="32"/>
  </w:num>
  <w:num w:numId="22">
    <w:abstractNumId w:val="39"/>
  </w:num>
  <w:num w:numId="23">
    <w:abstractNumId w:val="9"/>
  </w:num>
  <w:num w:numId="24">
    <w:abstractNumId w:val="51"/>
  </w:num>
  <w:num w:numId="25">
    <w:abstractNumId w:val="19"/>
  </w:num>
  <w:num w:numId="26">
    <w:abstractNumId w:val="44"/>
  </w:num>
  <w:num w:numId="27">
    <w:abstractNumId w:val="28"/>
  </w:num>
  <w:num w:numId="28">
    <w:abstractNumId w:val="12"/>
  </w:num>
  <w:num w:numId="29">
    <w:abstractNumId w:val="17"/>
  </w:num>
  <w:num w:numId="30">
    <w:abstractNumId w:val="22"/>
  </w:num>
  <w:num w:numId="31">
    <w:abstractNumId w:val="56"/>
  </w:num>
  <w:num w:numId="32">
    <w:abstractNumId w:val="7"/>
  </w:num>
  <w:num w:numId="33">
    <w:abstractNumId w:val="30"/>
  </w:num>
  <w:num w:numId="34">
    <w:abstractNumId w:val="25"/>
  </w:num>
  <w:num w:numId="35">
    <w:abstractNumId w:val="13"/>
  </w:num>
  <w:num w:numId="36">
    <w:abstractNumId w:val="35"/>
  </w:num>
  <w:num w:numId="37">
    <w:abstractNumId w:val="31"/>
  </w:num>
  <w:num w:numId="38">
    <w:abstractNumId w:val="24"/>
  </w:num>
  <w:num w:numId="39">
    <w:abstractNumId w:val="34"/>
  </w:num>
  <w:num w:numId="40">
    <w:abstractNumId w:val="42"/>
  </w:num>
  <w:num w:numId="41">
    <w:abstractNumId w:val="55"/>
  </w:num>
  <w:num w:numId="42">
    <w:abstractNumId w:val="23"/>
  </w:num>
  <w:num w:numId="43">
    <w:abstractNumId w:val="40"/>
  </w:num>
  <w:num w:numId="44">
    <w:abstractNumId w:val="8"/>
  </w:num>
  <w:num w:numId="45">
    <w:abstractNumId w:val="10"/>
  </w:num>
  <w:num w:numId="46">
    <w:abstractNumId w:val="38"/>
  </w:num>
  <w:num w:numId="47">
    <w:abstractNumId w:val="37"/>
  </w:num>
  <w:num w:numId="48">
    <w:abstractNumId w:val="11"/>
  </w:num>
  <w:num w:numId="49">
    <w:abstractNumId w:val="26"/>
  </w:num>
  <w:num w:numId="50">
    <w:abstractNumId w:val="47"/>
  </w:num>
  <w:num w:numId="51">
    <w:abstractNumId w:val="43"/>
  </w:num>
  <w:num w:numId="52">
    <w:abstractNumId w:val="15"/>
  </w:num>
  <w:num w:numId="53">
    <w:abstractNumId w:val="53"/>
  </w:num>
  <w:num w:numId="54">
    <w:abstractNumId w:val="49"/>
  </w:num>
  <w:num w:numId="55">
    <w:abstractNumId w:val="41"/>
  </w:num>
  <w:num w:numId="56">
    <w:abstractNumId w:val="48"/>
  </w:num>
  <w:num w:numId="57">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3E"/>
    <w:rsid w:val="000079EF"/>
    <w:rsid w:val="000100ED"/>
    <w:rsid w:val="000117DB"/>
    <w:rsid w:val="0001633A"/>
    <w:rsid w:val="00017D26"/>
    <w:rsid w:val="00017EEC"/>
    <w:rsid w:val="00020FAC"/>
    <w:rsid w:val="00023D7F"/>
    <w:rsid w:val="0002444A"/>
    <w:rsid w:val="0002473A"/>
    <w:rsid w:val="00033FBB"/>
    <w:rsid w:val="0004455E"/>
    <w:rsid w:val="00044986"/>
    <w:rsid w:val="00050F2F"/>
    <w:rsid w:val="00065195"/>
    <w:rsid w:val="000707F4"/>
    <w:rsid w:val="00075D54"/>
    <w:rsid w:val="000761FE"/>
    <w:rsid w:val="000800D2"/>
    <w:rsid w:val="00081869"/>
    <w:rsid w:val="00087167"/>
    <w:rsid w:val="00091484"/>
    <w:rsid w:val="00096AFB"/>
    <w:rsid w:val="000A1878"/>
    <w:rsid w:val="000A6110"/>
    <w:rsid w:val="000B0187"/>
    <w:rsid w:val="000B2DAA"/>
    <w:rsid w:val="000B3DA2"/>
    <w:rsid w:val="000B7424"/>
    <w:rsid w:val="000C0B77"/>
    <w:rsid w:val="000C4E8B"/>
    <w:rsid w:val="000C5E7E"/>
    <w:rsid w:val="000D23F3"/>
    <w:rsid w:val="000D455E"/>
    <w:rsid w:val="000E172D"/>
    <w:rsid w:val="000E486F"/>
    <w:rsid w:val="000E610B"/>
    <w:rsid w:val="000E7BB8"/>
    <w:rsid w:val="000F0948"/>
    <w:rsid w:val="000F18CC"/>
    <w:rsid w:val="000F2E33"/>
    <w:rsid w:val="001012EE"/>
    <w:rsid w:val="00105730"/>
    <w:rsid w:val="001131BB"/>
    <w:rsid w:val="00115596"/>
    <w:rsid w:val="0011678F"/>
    <w:rsid w:val="00122746"/>
    <w:rsid w:val="00122888"/>
    <w:rsid w:val="00123CA0"/>
    <w:rsid w:val="00135495"/>
    <w:rsid w:val="0015506F"/>
    <w:rsid w:val="00162996"/>
    <w:rsid w:val="001656BE"/>
    <w:rsid w:val="001763F9"/>
    <w:rsid w:val="0018179F"/>
    <w:rsid w:val="001850D9"/>
    <w:rsid w:val="00193E99"/>
    <w:rsid w:val="001A0DC8"/>
    <w:rsid w:val="001A2BD7"/>
    <w:rsid w:val="001C02D8"/>
    <w:rsid w:val="001C0343"/>
    <w:rsid w:val="001C3FE8"/>
    <w:rsid w:val="001C7A45"/>
    <w:rsid w:val="001E09DB"/>
    <w:rsid w:val="001E1894"/>
    <w:rsid w:val="001F721D"/>
    <w:rsid w:val="00205B0E"/>
    <w:rsid w:val="0022506C"/>
    <w:rsid w:val="00226296"/>
    <w:rsid w:val="00232A34"/>
    <w:rsid w:val="00236040"/>
    <w:rsid w:val="00240B16"/>
    <w:rsid w:val="002412AE"/>
    <w:rsid w:val="00241DA7"/>
    <w:rsid w:val="00242B00"/>
    <w:rsid w:val="00244B41"/>
    <w:rsid w:val="00244FC0"/>
    <w:rsid w:val="002467D3"/>
    <w:rsid w:val="002527AF"/>
    <w:rsid w:val="00252FB2"/>
    <w:rsid w:val="00253A0E"/>
    <w:rsid w:val="0026223D"/>
    <w:rsid w:val="0026379B"/>
    <w:rsid w:val="002665B0"/>
    <w:rsid w:val="00267112"/>
    <w:rsid w:val="00270A52"/>
    <w:rsid w:val="00280378"/>
    <w:rsid w:val="00280E1C"/>
    <w:rsid w:val="002816C6"/>
    <w:rsid w:val="00281FB0"/>
    <w:rsid w:val="00284FD2"/>
    <w:rsid w:val="00286657"/>
    <w:rsid w:val="00291ED5"/>
    <w:rsid w:val="002927BD"/>
    <w:rsid w:val="00292A69"/>
    <w:rsid w:val="002A1311"/>
    <w:rsid w:val="002A74A2"/>
    <w:rsid w:val="002B448E"/>
    <w:rsid w:val="002B5F27"/>
    <w:rsid w:val="002B7174"/>
    <w:rsid w:val="002C0EA1"/>
    <w:rsid w:val="002D2351"/>
    <w:rsid w:val="002E101C"/>
    <w:rsid w:val="002E6E68"/>
    <w:rsid w:val="002F098C"/>
    <w:rsid w:val="002F3E43"/>
    <w:rsid w:val="002F5357"/>
    <w:rsid w:val="002F5EC8"/>
    <w:rsid w:val="00300118"/>
    <w:rsid w:val="003065E4"/>
    <w:rsid w:val="0032053F"/>
    <w:rsid w:val="0032430F"/>
    <w:rsid w:val="00330F5A"/>
    <w:rsid w:val="003314FA"/>
    <w:rsid w:val="0033251A"/>
    <w:rsid w:val="00334395"/>
    <w:rsid w:val="0033644E"/>
    <w:rsid w:val="00337159"/>
    <w:rsid w:val="00341C13"/>
    <w:rsid w:val="00345538"/>
    <w:rsid w:val="00353C1E"/>
    <w:rsid w:val="00356451"/>
    <w:rsid w:val="003607E3"/>
    <w:rsid w:val="003669AD"/>
    <w:rsid w:val="00371B30"/>
    <w:rsid w:val="00371B70"/>
    <w:rsid w:val="00391A58"/>
    <w:rsid w:val="003A2C08"/>
    <w:rsid w:val="003A3BEE"/>
    <w:rsid w:val="003A3CA7"/>
    <w:rsid w:val="003B35BA"/>
    <w:rsid w:val="003B7438"/>
    <w:rsid w:val="003C1CE8"/>
    <w:rsid w:val="003C7668"/>
    <w:rsid w:val="003D0021"/>
    <w:rsid w:val="003D0F47"/>
    <w:rsid w:val="003E2354"/>
    <w:rsid w:val="003E39BB"/>
    <w:rsid w:val="003E3CAE"/>
    <w:rsid w:val="003E5D7F"/>
    <w:rsid w:val="00403C14"/>
    <w:rsid w:val="00404265"/>
    <w:rsid w:val="00405D29"/>
    <w:rsid w:val="00407A2A"/>
    <w:rsid w:val="00407C68"/>
    <w:rsid w:val="004129CE"/>
    <w:rsid w:val="00413B7A"/>
    <w:rsid w:val="00413FEB"/>
    <w:rsid w:val="0042499D"/>
    <w:rsid w:val="004523C7"/>
    <w:rsid w:val="00452C03"/>
    <w:rsid w:val="00455404"/>
    <w:rsid w:val="00461CF2"/>
    <w:rsid w:val="00464B9E"/>
    <w:rsid w:val="00464BD1"/>
    <w:rsid w:val="004671E1"/>
    <w:rsid w:val="00470BE4"/>
    <w:rsid w:val="004720D1"/>
    <w:rsid w:val="0047781C"/>
    <w:rsid w:val="00477ADD"/>
    <w:rsid w:val="00482D11"/>
    <w:rsid w:val="004860D7"/>
    <w:rsid w:val="00487705"/>
    <w:rsid w:val="004913E9"/>
    <w:rsid w:val="00494D4D"/>
    <w:rsid w:val="004A344F"/>
    <w:rsid w:val="004B0306"/>
    <w:rsid w:val="004B4089"/>
    <w:rsid w:val="004B69EA"/>
    <w:rsid w:val="004B7884"/>
    <w:rsid w:val="004D36B3"/>
    <w:rsid w:val="004D79BC"/>
    <w:rsid w:val="004E73D2"/>
    <w:rsid w:val="004F7FB0"/>
    <w:rsid w:val="00501844"/>
    <w:rsid w:val="00506949"/>
    <w:rsid w:val="005137DF"/>
    <w:rsid w:val="00515F9F"/>
    <w:rsid w:val="00522968"/>
    <w:rsid w:val="00526204"/>
    <w:rsid w:val="005470D4"/>
    <w:rsid w:val="00547482"/>
    <w:rsid w:val="00551D44"/>
    <w:rsid w:val="005634F4"/>
    <w:rsid w:val="00563F79"/>
    <w:rsid w:val="0057360C"/>
    <w:rsid w:val="005945F1"/>
    <w:rsid w:val="0059674A"/>
    <w:rsid w:val="00597A71"/>
    <w:rsid w:val="005B0DFD"/>
    <w:rsid w:val="005D1808"/>
    <w:rsid w:val="005D7E3B"/>
    <w:rsid w:val="005E3D48"/>
    <w:rsid w:val="00600377"/>
    <w:rsid w:val="0060102B"/>
    <w:rsid w:val="00603CF9"/>
    <w:rsid w:val="00605991"/>
    <w:rsid w:val="00605F91"/>
    <w:rsid w:val="006067C0"/>
    <w:rsid w:val="00610758"/>
    <w:rsid w:val="006111C9"/>
    <w:rsid w:val="00621B8D"/>
    <w:rsid w:val="00630FA9"/>
    <w:rsid w:val="00643FEF"/>
    <w:rsid w:val="00647785"/>
    <w:rsid w:val="00666FA5"/>
    <w:rsid w:val="00671F40"/>
    <w:rsid w:val="00697831"/>
    <w:rsid w:val="006A1655"/>
    <w:rsid w:val="006A52D5"/>
    <w:rsid w:val="006A5A65"/>
    <w:rsid w:val="006A60A3"/>
    <w:rsid w:val="006B2793"/>
    <w:rsid w:val="006B2E32"/>
    <w:rsid w:val="006B40A9"/>
    <w:rsid w:val="006B5629"/>
    <w:rsid w:val="006C2376"/>
    <w:rsid w:val="006C2933"/>
    <w:rsid w:val="006C3ACF"/>
    <w:rsid w:val="006D1E7B"/>
    <w:rsid w:val="006D613C"/>
    <w:rsid w:val="006E0F3E"/>
    <w:rsid w:val="006E1183"/>
    <w:rsid w:val="006E5FA0"/>
    <w:rsid w:val="006F2575"/>
    <w:rsid w:val="006F29F6"/>
    <w:rsid w:val="006F320D"/>
    <w:rsid w:val="006F63F8"/>
    <w:rsid w:val="00706AE8"/>
    <w:rsid w:val="007147A5"/>
    <w:rsid w:val="007205E4"/>
    <w:rsid w:val="0072137D"/>
    <w:rsid w:val="00724C8F"/>
    <w:rsid w:val="0072553C"/>
    <w:rsid w:val="0073453C"/>
    <w:rsid w:val="00736393"/>
    <w:rsid w:val="00736763"/>
    <w:rsid w:val="00741596"/>
    <w:rsid w:val="00744BAA"/>
    <w:rsid w:val="00750CE0"/>
    <w:rsid w:val="007519B1"/>
    <w:rsid w:val="007623CC"/>
    <w:rsid w:val="00764463"/>
    <w:rsid w:val="00781C57"/>
    <w:rsid w:val="0078683A"/>
    <w:rsid w:val="00791801"/>
    <w:rsid w:val="0079197B"/>
    <w:rsid w:val="0079519C"/>
    <w:rsid w:val="007A0069"/>
    <w:rsid w:val="007A225A"/>
    <w:rsid w:val="007A2BA8"/>
    <w:rsid w:val="007A3E46"/>
    <w:rsid w:val="007A6FCD"/>
    <w:rsid w:val="007B1AB5"/>
    <w:rsid w:val="007B5349"/>
    <w:rsid w:val="007B5788"/>
    <w:rsid w:val="007B5B18"/>
    <w:rsid w:val="007B75D9"/>
    <w:rsid w:val="007C473A"/>
    <w:rsid w:val="007D38A5"/>
    <w:rsid w:val="007E3CAE"/>
    <w:rsid w:val="007E3CBD"/>
    <w:rsid w:val="007E62FC"/>
    <w:rsid w:val="007F4985"/>
    <w:rsid w:val="007F5714"/>
    <w:rsid w:val="00800E6A"/>
    <w:rsid w:val="00807C81"/>
    <w:rsid w:val="00810CA9"/>
    <w:rsid w:val="00810F73"/>
    <w:rsid w:val="00814F19"/>
    <w:rsid w:val="0081667B"/>
    <w:rsid w:val="00821A5F"/>
    <w:rsid w:val="008225B7"/>
    <w:rsid w:val="00825B4A"/>
    <w:rsid w:val="00832EB9"/>
    <w:rsid w:val="00833E73"/>
    <w:rsid w:val="00835456"/>
    <w:rsid w:val="00840A95"/>
    <w:rsid w:val="008675C2"/>
    <w:rsid w:val="008742CD"/>
    <w:rsid w:val="008759F9"/>
    <w:rsid w:val="00875C38"/>
    <w:rsid w:val="008834B4"/>
    <w:rsid w:val="008868B6"/>
    <w:rsid w:val="00890A97"/>
    <w:rsid w:val="008A0623"/>
    <w:rsid w:val="008B3237"/>
    <w:rsid w:val="008B76EC"/>
    <w:rsid w:val="008B7929"/>
    <w:rsid w:val="008C6ADE"/>
    <w:rsid w:val="008D06DD"/>
    <w:rsid w:val="008D2329"/>
    <w:rsid w:val="008D39C5"/>
    <w:rsid w:val="008E1514"/>
    <w:rsid w:val="008F1BB3"/>
    <w:rsid w:val="008F520A"/>
    <w:rsid w:val="008F6AF6"/>
    <w:rsid w:val="00907205"/>
    <w:rsid w:val="00907B5D"/>
    <w:rsid w:val="00912353"/>
    <w:rsid w:val="009136F1"/>
    <w:rsid w:val="00914740"/>
    <w:rsid w:val="00914DE2"/>
    <w:rsid w:val="009174B8"/>
    <w:rsid w:val="00927D1F"/>
    <w:rsid w:val="0093542A"/>
    <w:rsid w:val="00945D25"/>
    <w:rsid w:val="00971DA8"/>
    <w:rsid w:val="00971FBA"/>
    <w:rsid w:val="00984FBE"/>
    <w:rsid w:val="00993073"/>
    <w:rsid w:val="00993FA3"/>
    <w:rsid w:val="009A0CDE"/>
    <w:rsid w:val="009A24F8"/>
    <w:rsid w:val="009A41C3"/>
    <w:rsid w:val="009A607D"/>
    <w:rsid w:val="009B1F7A"/>
    <w:rsid w:val="009B5834"/>
    <w:rsid w:val="009C15B9"/>
    <w:rsid w:val="009C5AA5"/>
    <w:rsid w:val="009D3E89"/>
    <w:rsid w:val="009D623F"/>
    <w:rsid w:val="009E1445"/>
    <w:rsid w:val="00A0387D"/>
    <w:rsid w:val="00A053F5"/>
    <w:rsid w:val="00A0577B"/>
    <w:rsid w:val="00A179BC"/>
    <w:rsid w:val="00A41F30"/>
    <w:rsid w:val="00A45FE1"/>
    <w:rsid w:val="00A4620E"/>
    <w:rsid w:val="00A61B31"/>
    <w:rsid w:val="00A75285"/>
    <w:rsid w:val="00A77977"/>
    <w:rsid w:val="00A80D59"/>
    <w:rsid w:val="00A841F5"/>
    <w:rsid w:val="00A9199D"/>
    <w:rsid w:val="00AA7F13"/>
    <w:rsid w:val="00AB0069"/>
    <w:rsid w:val="00AB3DAB"/>
    <w:rsid w:val="00AB5E64"/>
    <w:rsid w:val="00AB7941"/>
    <w:rsid w:val="00AC7EC4"/>
    <w:rsid w:val="00AD54B8"/>
    <w:rsid w:val="00AD6324"/>
    <w:rsid w:val="00AD687F"/>
    <w:rsid w:val="00AD68E5"/>
    <w:rsid w:val="00AF3638"/>
    <w:rsid w:val="00AF421B"/>
    <w:rsid w:val="00AF79DE"/>
    <w:rsid w:val="00B065F4"/>
    <w:rsid w:val="00B06C1A"/>
    <w:rsid w:val="00B11B46"/>
    <w:rsid w:val="00B13AA6"/>
    <w:rsid w:val="00B16635"/>
    <w:rsid w:val="00B17524"/>
    <w:rsid w:val="00B20F2B"/>
    <w:rsid w:val="00B229C7"/>
    <w:rsid w:val="00B339EB"/>
    <w:rsid w:val="00B3613E"/>
    <w:rsid w:val="00B365CA"/>
    <w:rsid w:val="00B46FD2"/>
    <w:rsid w:val="00B514DA"/>
    <w:rsid w:val="00B52448"/>
    <w:rsid w:val="00B540C6"/>
    <w:rsid w:val="00B5459E"/>
    <w:rsid w:val="00B60107"/>
    <w:rsid w:val="00B64F19"/>
    <w:rsid w:val="00B83EBF"/>
    <w:rsid w:val="00BA033E"/>
    <w:rsid w:val="00BA1276"/>
    <w:rsid w:val="00BA3959"/>
    <w:rsid w:val="00BA42B4"/>
    <w:rsid w:val="00BB09B9"/>
    <w:rsid w:val="00BB1BEC"/>
    <w:rsid w:val="00BB3355"/>
    <w:rsid w:val="00BC40FF"/>
    <w:rsid w:val="00BD1656"/>
    <w:rsid w:val="00BD3517"/>
    <w:rsid w:val="00BE0904"/>
    <w:rsid w:val="00BE3C5E"/>
    <w:rsid w:val="00BF209A"/>
    <w:rsid w:val="00BF4ABF"/>
    <w:rsid w:val="00C06A00"/>
    <w:rsid w:val="00C06F14"/>
    <w:rsid w:val="00C07A99"/>
    <w:rsid w:val="00C23183"/>
    <w:rsid w:val="00C31216"/>
    <w:rsid w:val="00C31BEC"/>
    <w:rsid w:val="00C36BA6"/>
    <w:rsid w:val="00C429E0"/>
    <w:rsid w:val="00C45E3E"/>
    <w:rsid w:val="00C45E9E"/>
    <w:rsid w:val="00C464B5"/>
    <w:rsid w:val="00C46730"/>
    <w:rsid w:val="00C5421C"/>
    <w:rsid w:val="00C57E7A"/>
    <w:rsid w:val="00C57F51"/>
    <w:rsid w:val="00C60796"/>
    <w:rsid w:val="00C60818"/>
    <w:rsid w:val="00C63292"/>
    <w:rsid w:val="00C641EF"/>
    <w:rsid w:val="00C66CEF"/>
    <w:rsid w:val="00C70A29"/>
    <w:rsid w:val="00C72B27"/>
    <w:rsid w:val="00C77820"/>
    <w:rsid w:val="00C85359"/>
    <w:rsid w:val="00C902FA"/>
    <w:rsid w:val="00C9069B"/>
    <w:rsid w:val="00C91693"/>
    <w:rsid w:val="00CA404C"/>
    <w:rsid w:val="00CB5DEF"/>
    <w:rsid w:val="00CD3EF4"/>
    <w:rsid w:val="00CD4389"/>
    <w:rsid w:val="00CE13F1"/>
    <w:rsid w:val="00CE4BDC"/>
    <w:rsid w:val="00D20916"/>
    <w:rsid w:val="00D22164"/>
    <w:rsid w:val="00D224DC"/>
    <w:rsid w:val="00D54027"/>
    <w:rsid w:val="00D60748"/>
    <w:rsid w:val="00D7165D"/>
    <w:rsid w:val="00D77645"/>
    <w:rsid w:val="00D8445C"/>
    <w:rsid w:val="00D84DAC"/>
    <w:rsid w:val="00D914A9"/>
    <w:rsid w:val="00D95C50"/>
    <w:rsid w:val="00D9686D"/>
    <w:rsid w:val="00D97414"/>
    <w:rsid w:val="00D97837"/>
    <w:rsid w:val="00DA0997"/>
    <w:rsid w:val="00DB42B1"/>
    <w:rsid w:val="00DC2C6B"/>
    <w:rsid w:val="00DC753E"/>
    <w:rsid w:val="00DD400A"/>
    <w:rsid w:val="00DD7E12"/>
    <w:rsid w:val="00DE369A"/>
    <w:rsid w:val="00DF09F7"/>
    <w:rsid w:val="00DF1E7A"/>
    <w:rsid w:val="00DF45E0"/>
    <w:rsid w:val="00DF7DAA"/>
    <w:rsid w:val="00E02F35"/>
    <w:rsid w:val="00E03B77"/>
    <w:rsid w:val="00E05673"/>
    <w:rsid w:val="00E0628D"/>
    <w:rsid w:val="00E16186"/>
    <w:rsid w:val="00E17558"/>
    <w:rsid w:val="00E1784F"/>
    <w:rsid w:val="00E17FA6"/>
    <w:rsid w:val="00E2003D"/>
    <w:rsid w:val="00E25EBA"/>
    <w:rsid w:val="00E31376"/>
    <w:rsid w:val="00E50377"/>
    <w:rsid w:val="00E71A06"/>
    <w:rsid w:val="00E72C55"/>
    <w:rsid w:val="00E924AD"/>
    <w:rsid w:val="00EA1959"/>
    <w:rsid w:val="00EB2194"/>
    <w:rsid w:val="00EB25F2"/>
    <w:rsid w:val="00EB595D"/>
    <w:rsid w:val="00EB777E"/>
    <w:rsid w:val="00EC1A7F"/>
    <w:rsid w:val="00EC5CBA"/>
    <w:rsid w:val="00ED6391"/>
    <w:rsid w:val="00EE3C64"/>
    <w:rsid w:val="00EE6B66"/>
    <w:rsid w:val="00EE6F3E"/>
    <w:rsid w:val="00F01A90"/>
    <w:rsid w:val="00F02B39"/>
    <w:rsid w:val="00F06C9C"/>
    <w:rsid w:val="00F10527"/>
    <w:rsid w:val="00F10CEE"/>
    <w:rsid w:val="00F1550F"/>
    <w:rsid w:val="00F2065E"/>
    <w:rsid w:val="00F30242"/>
    <w:rsid w:val="00F31810"/>
    <w:rsid w:val="00F31CEE"/>
    <w:rsid w:val="00F33008"/>
    <w:rsid w:val="00F419B0"/>
    <w:rsid w:val="00F430A3"/>
    <w:rsid w:val="00F5251F"/>
    <w:rsid w:val="00F613CA"/>
    <w:rsid w:val="00F617B0"/>
    <w:rsid w:val="00F65860"/>
    <w:rsid w:val="00F6717B"/>
    <w:rsid w:val="00F67B1B"/>
    <w:rsid w:val="00F67C57"/>
    <w:rsid w:val="00F7112B"/>
    <w:rsid w:val="00F7125F"/>
    <w:rsid w:val="00F71907"/>
    <w:rsid w:val="00F720D2"/>
    <w:rsid w:val="00F743AC"/>
    <w:rsid w:val="00F918A3"/>
    <w:rsid w:val="00FB01BB"/>
    <w:rsid w:val="00FB0E90"/>
    <w:rsid w:val="00FC66AC"/>
    <w:rsid w:val="00FC73BE"/>
    <w:rsid w:val="00FF33A1"/>
    <w:rsid w:val="00FF5106"/>
    <w:rsid w:val="00FF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2799E"/>
  <w15:docId w15:val="{46CCF903-D595-4822-9E95-1159B8E7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92"/>
    <w:rPr>
      <w:sz w:val="24"/>
      <w:szCs w:val="24"/>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rPr>
  </w:style>
  <w:style w:type="paragraph" w:styleId="Heading5">
    <w:name w:val="heading 5"/>
    <w:basedOn w:val="Normal"/>
    <w:link w:val="Heading5Char"/>
    <w:qFormat/>
    <w:rsid w:val="005470D4"/>
    <w:pPr>
      <w:spacing w:before="100" w:beforeAutospacing="1" w:after="100" w:afterAutospacing="1"/>
      <w:outlineLvl w:val="4"/>
    </w:pPr>
    <w:rPr>
      <w:b/>
      <w:bCs/>
      <w:sz w:val="20"/>
      <w:szCs w:val="20"/>
    </w:rPr>
  </w:style>
  <w:style w:type="paragraph" w:styleId="Heading6">
    <w:name w:val="heading 6"/>
    <w:basedOn w:val="Normal"/>
    <w:link w:val="Heading6Char"/>
    <w:qFormat/>
    <w:rsid w:val="005470D4"/>
    <w:pPr>
      <w:spacing w:before="100" w:beforeAutospacing="1" w:after="100" w:afterAutospacing="1"/>
      <w:outlineLvl w:val="5"/>
    </w:pPr>
    <w:rPr>
      <w:b/>
      <w:bCs/>
      <w:sz w:val="15"/>
      <w:szCs w:val="15"/>
    </w:rPr>
  </w:style>
  <w:style w:type="paragraph" w:styleId="Heading8">
    <w:name w:val="heading 8"/>
    <w:basedOn w:val="Normal"/>
    <w:next w:val="Normal"/>
    <w:link w:val="Heading8Char"/>
    <w:qFormat/>
    <w:rsid w:val="008759F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character" w:styleId="Hyperlink">
    <w:name w:val="Hyperlink"/>
    <w:rsid w:val="00C63292"/>
    <w:rPr>
      <w:color w:val="0000FF"/>
      <w:u w:val="single"/>
    </w:rPr>
  </w:style>
  <w:style w:type="paragraph" w:styleId="Header">
    <w:name w:val="header"/>
    <w:basedOn w:val="Normal"/>
    <w:link w:val="HeaderChar"/>
    <w:rsid w:val="00C63292"/>
    <w:pPr>
      <w:tabs>
        <w:tab w:val="center" w:pos="4153"/>
        <w:tab w:val="right" w:pos="8306"/>
      </w:tabs>
    </w:pPr>
  </w:style>
  <w:style w:type="character" w:customStyle="1" w:styleId="HeaderChar">
    <w:name w:val="Header Char"/>
    <w:basedOn w:val="DefaultParagraphFont"/>
    <w:link w:val="Header"/>
    <w:rsid w:val="00C63292"/>
    <w:rPr>
      <w:sz w:val="24"/>
      <w:szCs w:val="24"/>
    </w:rPr>
  </w:style>
  <w:style w:type="character" w:styleId="PageNumber">
    <w:name w:val="page number"/>
    <w:basedOn w:val="DefaultParagraphFont"/>
    <w:rsid w:val="00C63292"/>
  </w:style>
  <w:style w:type="paragraph" w:styleId="BodyText">
    <w:name w:val="Body Text"/>
    <w:basedOn w:val="Normal"/>
    <w:link w:val="BodyTextChar"/>
    <w:rsid w:val="00C63292"/>
    <w:pPr>
      <w:jc w:val="both"/>
    </w:pPr>
    <w:rPr>
      <w:szCs w:val="20"/>
      <w:lang w:eastAsia="en-GB"/>
    </w:rPr>
  </w:style>
  <w:style w:type="character" w:customStyle="1" w:styleId="BodyTextChar">
    <w:name w:val="Body Text Char"/>
    <w:basedOn w:val="DefaultParagraphFont"/>
    <w:link w:val="BodyText"/>
    <w:rsid w:val="00C63292"/>
    <w:rPr>
      <w:sz w:val="24"/>
      <w:lang w:eastAsia="en-GB"/>
    </w:rPr>
  </w:style>
  <w:style w:type="paragraph" w:styleId="Footer">
    <w:name w:val="footer"/>
    <w:basedOn w:val="Normal"/>
    <w:link w:val="FooterChar"/>
    <w:unhideWhenUsed/>
    <w:rsid w:val="00C63292"/>
    <w:pPr>
      <w:tabs>
        <w:tab w:val="center" w:pos="4513"/>
        <w:tab w:val="right" w:pos="9026"/>
      </w:tabs>
    </w:pPr>
  </w:style>
  <w:style w:type="character" w:customStyle="1" w:styleId="FooterChar">
    <w:name w:val="Footer Char"/>
    <w:basedOn w:val="DefaultParagraphFont"/>
    <w:link w:val="Footer"/>
    <w:rsid w:val="00C63292"/>
    <w:rPr>
      <w:sz w:val="24"/>
      <w:szCs w:val="24"/>
    </w:rPr>
  </w:style>
  <w:style w:type="paragraph" w:styleId="ListParagraph">
    <w:name w:val="List Paragraph"/>
    <w:basedOn w:val="Normal"/>
    <w:uiPriority w:val="34"/>
    <w:qFormat/>
    <w:rsid w:val="00C63292"/>
    <w:pPr>
      <w:ind w:left="720"/>
      <w:contextualSpacing/>
    </w:pPr>
  </w:style>
  <w:style w:type="paragraph" w:styleId="NormalWeb">
    <w:name w:val="Normal (Web)"/>
    <w:basedOn w:val="Normal"/>
    <w:uiPriority w:val="99"/>
    <w:rsid w:val="000079EF"/>
    <w:pPr>
      <w:spacing w:before="100" w:beforeAutospacing="1" w:after="100" w:afterAutospacing="1"/>
    </w:pPr>
  </w:style>
  <w:style w:type="character" w:styleId="Strong">
    <w:name w:val="Strong"/>
    <w:qFormat/>
    <w:rsid w:val="00833E73"/>
    <w:rPr>
      <w:b/>
      <w:bCs/>
    </w:rPr>
  </w:style>
  <w:style w:type="character" w:styleId="Emphasis">
    <w:name w:val="Emphasis"/>
    <w:qFormat/>
    <w:rsid w:val="00833E73"/>
    <w:rPr>
      <w:b/>
      <w:bCs/>
      <w:i w:val="0"/>
      <w:iCs w:val="0"/>
    </w:rPr>
  </w:style>
  <w:style w:type="character" w:customStyle="1" w:styleId="Heading8Char">
    <w:name w:val="Heading 8 Char"/>
    <w:basedOn w:val="DefaultParagraphFont"/>
    <w:link w:val="Heading8"/>
    <w:rsid w:val="008759F9"/>
    <w:rPr>
      <w:i/>
      <w:iCs/>
      <w:sz w:val="24"/>
      <w:szCs w:val="24"/>
    </w:rPr>
  </w:style>
  <w:style w:type="paragraph" w:customStyle="1" w:styleId="numberedbodytext">
    <w:name w:val="numbered body text"/>
    <w:basedOn w:val="BodyTextIndent"/>
    <w:rsid w:val="008759F9"/>
    <w:pPr>
      <w:overflowPunct w:val="0"/>
      <w:autoSpaceDE w:val="0"/>
      <w:autoSpaceDN w:val="0"/>
      <w:adjustRightInd w:val="0"/>
      <w:spacing w:before="60" w:after="0"/>
      <w:ind w:left="851" w:hanging="851"/>
      <w:jc w:val="both"/>
      <w:textAlignment w:val="baseline"/>
    </w:pPr>
    <w:rPr>
      <w:rFonts w:ascii="Verdana" w:hAnsi="Verdana"/>
      <w:sz w:val="20"/>
      <w:szCs w:val="20"/>
    </w:rPr>
  </w:style>
  <w:style w:type="paragraph" w:styleId="BodyTextIndent">
    <w:name w:val="Body Text Indent"/>
    <w:basedOn w:val="Normal"/>
    <w:link w:val="BodyTextIndentChar"/>
    <w:uiPriority w:val="99"/>
    <w:semiHidden/>
    <w:unhideWhenUsed/>
    <w:rsid w:val="008759F9"/>
    <w:pPr>
      <w:spacing w:after="120"/>
      <w:ind w:left="283"/>
    </w:pPr>
  </w:style>
  <w:style w:type="character" w:customStyle="1" w:styleId="BodyTextIndentChar">
    <w:name w:val="Body Text Indent Char"/>
    <w:basedOn w:val="DefaultParagraphFont"/>
    <w:link w:val="BodyTextIndent"/>
    <w:uiPriority w:val="99"/>
    <w:semiHidden/>
    <w:rsid w:val="008759F9"/>
    <w:rPr>
      <w:sz w:val="24"/>
      <w:szCs w:val="24"/>
    </w:rPr>
  </w:style>
  <w:style w:type="character" w:styleId="CommentReference">
    <w:name w:val="annotation reference"/>
    <w:rsid w:val="008759F9"/>
    <w:rPr>
      <w:sz w:val="16"/>
      <w:szCs w:val="16"/>
    </w:rPr>
  </w:style>
  <w:style w:type="character" w:styleId="UnresolvedMention">
    <w:name w:val="Unresolved Mention"/>
    <w:basedOn w:val="DefaultParagraphFont"/>
    <w:uiPriority w:val="99"/>
    <w:semiHidden/>
    <w:unhideWhenUsed/>
    <w:rsid w:val="003B35BA"/>
    <w:rPr>
      <w:color w:val="605E5C"/>
      <w:shd w:val="clear" w:color="auto" w:fill="E1DFDD"/>
    </w:rPr>
  </w:style>
  <w:style w:type="paragraph" w:styleId="NoSpacing">
    <w:name w:val="No Spacing"/>
    <w:uiPriority w:val="1"/>
    <w:qFormat/>
    <w:rsid w:val="006D613C"/>
    <w:rPr>
      <w:sz w:val="24"/>
      <w:szCs w:val="24"/>
    </w:rPr>
  </w:style>
  <w:style w:type="character" w:customStyle="1" w:styleId="apple-converted-space">
    <w:name w:val="apple-converted-space"/>
    <w:rsid w:val="006D613C"/>
  </w:style>
  <w:style w:type="paragraph" w:styleId="BalloonText">
    <w:name w:val="Balloon Text"/>
    <w:basedOn w:val="Normal"/>
    <w:link w:val="BalloonTextChar"/>
    <w:uiPriority w:val="99"/>
    <w:semiHidden/>
    <w:unhideWhenUsed/>
    <w:rsid w:val="00F41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B0"/>
    <w:rPr>
      <w:rFonts w:ascii="Segoe UI" w:hAnsi="Segoe UI" w:cs="Segoe UI"/>
      <w:sz w:val="18"/>
      <w:szCs w:val="18"/>
    </w:rPr>
  </w:style>
  <w:style w:type="paragraph" w:styleId="CommentText">
    <w:name w:val="annotation text"/>
    <w:basedOn w:val="Normal"/>
    <w:link w:val="CommentTextChar"/>
    <w:uiPriority w:val="99"/>
    <w:semiHidden/>
    <w:unhideWhenUsed/>
    <w:rsid w:val="00914740"/>
    <w:rPr>
      <w:sz w:val="20"/>
      <w:szCs w:val="20"/>
    </w:rPr>
  </w:style>
  <w:style w:type="character" w:customStyle="1" w:styleId="CommentTextChar">
    <w:name w:val="Comment Text Char"/>
    <w:basedOn w:val="DefaultParagraphFont"/>
    <w:link w:val="CommentText"/>
    <w:uiPriority w:val="99"/>
    <w:semiHidden/>
    <w:rsid w:val="00914740"/>
  </w:style>
  <w:style w:type="paragraph" w:styleId="CommentSubject">
    <w:name w:val="annotation subject"/>
    <w:basedOn w:val="CommentText"/>
    <w:next w:val="CommentText"/>
    <w:link w:val="CommentSubjectChar"/>
    <w:uiPriority w:val="99"/>
    <w:semiHidden/>
    <w:unhideWhenUsed/>
    <w:rsid w:val="00914740"/>
    <w:rPr>
      <w:b/>
      <w:bCs/>
    </w:rPr>
  </w:style>
  <w:style w:type="character" w:customStyle="1" w:styleId="CommentSubjectChar">
    <w:name w:val="Comment Subject Char"/>
    <w:basedOn w:val="CommentTextChar"/>
    <w:link w:val="CommentSubject"/>
    <w:uiPriority w:val="99"/>
    <w:semiHidden/>
    <w:rsid w:val="00914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733">
      <w:bodyDiv w:val="1"/>
      <w:marLeft w:val="0"/>
      <w:marRight w:val="0"/>
      <w:marTop w:val="0"/>
      <w:marBottom w:val="0"/>
      <w:divBdr>
        <w:top w:val="none" w:sz="0" w:space="0" w:color="auto"/>
        <w:left w:val="none" w:sz="0" w:space="0" w:color="auto"/>
        <w:bottom w:val="none" w:sz="0" w:space="0" w:color="auto"/>
        <w:right w:val="none" w:sz="0" w:space="0" w:color="auto"/>
      </w:divBdr>
    </w:div>
    <w:div w:id="118767067">
      <w:bodyDiv w:val="1"/>
      <w:marLeft w:val="0"/>
      <w:marRight w:val="0"/>
      <w:marTop w:val="0"/>
      <w:marBottom w:val="0"/>
      <w:divBdr>
        <w:top w:val="none" w:sz="0" w:space="0" w:color="auto"/>
        <w:left w:val="none" w:sz="0" w:space="0" w:color="auto"/>
        <w:bottom w:val="none" w:sz="0" w:space="0" w:color="auto"/>
        <w:right w:val="none" w:sz="0" w:space="0" w:color="auto"/>
      </w:divBdr>
    </w:div>
    <w:div w:id="336662533">
      <w:bodyDiv w:val="1"/>
      <w:marLeft w:val="0"/>
      <w:marRight w:val="0"/>
      <w:marTop w:val="0"/>
      <w:marBottom w:val="0"/>
      <w:divBdr>
        <w:top w:val="none" w:sz="0" w:space="0" w:color="auto"/>
        <w:left w:val="none" w:sz="0" w:space="0" w:color="auto"/>
        <w:bottom w:val="none" w:sz="0" w:space="0" w:color="auto"/>
        <w:right w:val="none" w:sz="0" w:space="0" w:color="auto"/>
      </w:divBdr>
    </w:div>
    <w:div w:id="363099841">
      <w:bodyDiv w:val="1"/>
      <w:marLeft w:val="0"/>
      <w:marRight w:val="0"/>
      <w:marTop w:val="0"/>
      <w:marBottom w:val="0"/>
      <w:divBdr>
        <w:top w:val="none" w:sz="0" w:space="0" w:color="auto"/>
        <w:left w:val="none" w:sz="0" w:space="0" w:color="auto"/>
        <w:bottom w:val="none" w:sz="0" w:space="0" w:color="auto"/>
        <w:right w:val="none" w:sz="0" w:space="0" w:color="auto"/>
      </w:divBdr>
    </w:div>
    <w:div w:id="513108136">
      <w:bodyDiv w:val="1"/>
      <w:marLeft w:val="0"/>
      <w:marRight w:val="0"/>
      <w:marTop w:val="0"/>
      <w:marBottom w:val="0"/>
      <w:divBdr>
        <w:top w:val="none" w:sz="0" w:space="0" w:color="auto"/>
        <w:left w:val="none" w:sz="0" w:space="0" w:color="auto"/>
        <w:bottom w:val="none" w:sz="0" w:space="0" w:color="auto"/>
        <w:right w:val="none" w:sz="0" w:space="0" w:color="auto"/>
      </w:divBdr>
      <w:divsChild>
        <w:div w:id="1537965552">
          <w:marLeft w:val="0"/>
          <w:marRight w:val="0"/>
          <w:marTop w:val="0"/>
          <w:marBottom w:val="0"/>
          <w:divBdr>
            <w:top w:val="none" w:sz="0" w:space="0" w:color="auto"/>
            <w:left w:val="none" w:sz="0" w:space="0" w:color="auto"/>
            <w:bottom w:val="none" w:sz="0" w:space="0" w:color="auto"/>
            <w:right w:val="none" w:sz="0" w:space="0" w:color="auto"/>
          </w:divBdr>
        </w:div>
      </w:divsChild>
    </w:div>
    <w:div w:id="1240753304">
      <w:bodyDiv w:val="1"/>
      <w:marLeft w:val="0"/>
      <w:marRight w:val="0"/>
      <w:marTop w:val="0"/>
      <w:marBottom w:val="0"/>
      <w:divBdr>
        <w:top w:val="none" w:sz="0" w:space="0" w:color="auto"/>
        <w:left w:val="none" w:sz="0" w:space="0" w:color="auto"/>
        <w:bottom w:val="none" w:sz="0" w:space="0" w:color="auto"/>
        <w:right w:val="none" w:sz="0" w:space="0" w:color="auto"/>
      </w:divBdr>
    </w:div>
    <w:div w:id="1312714461">
      <w:bodyDiv w:val="1"/>
      <w:marLeft w:val="0"/>
      <w:marRight w:val="0"/>
      <w:marTop w:val="0"/>
      <w:marBottom w:val="0"/>
      <w:divBdr>
        <w:top w:val="none" w:sz="0" w:space="0" w:color="auto"/>
        <w:left w:val="none" w:sz="0" w:space="0" w:color="auto"/>
        <w:bottom w:val="none" w:sz="0" w:space="0" w:color="auto"/>
        <w:right w:val="none" w:sz="0" w:space="0" w:color="auto"/>
      </w:divBdr>
    </w:div>
    <w:div w:id="1513569406">
      <w:bodyDiv w:val="1"/>
      <w:marLeft w:val="0"/>
      <w:marRight w:val="0"/>
      <w:marTop w:val="0"/>
      <w:marBottom w:val="0"/>
      <w:divBdr>
        <w:top w:val="none" w:sz="0" w:space="0" w:color="auto"/>
        <w:left w:val="none" w:sz="0" w:space="0" w:color="auto"/>
        <w:bottom w:val="none" w:sz="0" w:space="0" w:color="auto"/>
        <w:right w:val="none" w:sz="0" w:space="0" w:color="auto"/>
      </w:divBdr>
    </w:div>
    <w:div w:id="1873767277">
      <w:bodyDiv w:val="1"/>
      <w:marLeft w:val="0"/>
      <w:marRight w:val="0"/>
      <w:marTop w:val="0"/>
      <w:marBottom w:val="0"/>
      <w:divBdr>
        <w:top w:val="none" w:sz="0" w:space="0" w:color="auto"/>
        <w:left w:val="none" w:sz="0" w:space="0" w:color="auto"/>
        <w:bottom w:val="none" w:sz="0" w:space="0" w:color="auto"/>
        <w:right w:val="none" w:sz="0" w:space="0" w:color="auto"/>
      </w:divBdr>
    </w:div>
    <w:div w:id="21426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pesticides/resources/R/Recognised_certificat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1B5B76E28ACB4DA1223EBB6D287406" ma:contentTypeVersion="12" ma:contentTypeDescription="Create a new document." ma:contentTypeScope="" ma:versionID="f2e1d79a4843c0caf552e8ee027810d2">
  <xsd:schema xmlns:xsd="http://www.w3.org/2001/XMLSchema" xmlns:xs="http://www.w3.org/2001/XMLSchema" xmlns:p="http://schemas.microsoft.com/office/2006/metadata/properties" xmlns:ns2="218c1654-c4c5-42eb-afb1-d10aaf90d3ea" xmlns:ns3="05abc5bc-8317-445e-a72e-f7a39794e9af" targetNamespace="http://schemas.microsoft.com/office/2006/metadata/properties" ma:root="true" ma:fieldsID="5a987bff09512b0c6897f5ed1eec1770" ns2:_="" ns3:_="">
    <xsd:import namespace="218c1654-c4c5-42eb-afb1-d10aaf90d3ea"/>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1654-c4c5-42eb-afb1-d10aaf90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5959C-759B-46DC-AED7-18FCD1458161}">
  <ds:schemaRefs>
    <ds:schemaRef ds:uri="http://schemas.microsoft.com/sharepoint/v3/contenttype/forms"/>
  </ds:schemaRefs>
</ds:datastoreItem>
</file>

<file path=customXml/itemProps2.xml><?xml version="1.0" encoding="utf-8"?>
<ds:datastoreItem xmlns:ds="http://schemas.openxmlformats.org/officeDocument/2006/customXml" ds:itemID="{7C7B08BA-101C-457E-843C-E9C4ABF1FBB3}">
  <ds:schemaRefs>
    <ds:schemaRef ds:uri="http://schemas.openxmlformats.org/officeDocument/2006/bibliography"/>
  </ds:schemaRefs>
</ds:datastoreItem>
</file>

<file path=customXml/itemProps3.xml><?xml version="1.0" encoding="utf-8"?>
<ds:datastoreItem xmlns:ds="http://schemas.openxmlformats.org/officeDocument/2006/customXml" ds:itemID="{796726AD-7674-4691-8987-89378E848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29F29E-77BC-4E0C-AD79-89FE5A05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1654-c4c5-42eb-afb1-d10aaf90d3ea"/>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5749</Words>
  <Characters>32771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Webb</dc:creator>
  <cp:lastModifiedBy>Amy Moran</cp:lastModifiedBy>
  <cp:revision>54</cp:revision>
  <dcterms:created xsi:type="dcterms:W3CDTF">2021-05-13T08:23:00Z</dcterms:created>
  <dcterms:modified xsi:type="dcterms:W3CDTF">2021-05-13T09:29:00Z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0x010100181B5B76E28ACB4DA1223EBB6D287406</vt:lpwstr>
  </property>
</Properties>
</file>