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67C5" w14:textId="5C43762C" w:rsidR="00CC5C8C" w:rsidRDefault="00E03D23" w:rsidP="00E03D23">
      <w:pPr>
        <w:pStyle w:val="Heading1"/>
        <w:jc w:val="center"/>
      </w:pPr>
      <w:r>
        <w:t>C</w:t>
      </w:r>
      <w:r w:rsidR="002B57D9">
        <w:t>OVID</w:t>
      </w:r>
      <w:r>
        <w:t>-19</w:t>
      </w:r>
      <w:r w:rsidR="00CC5C8C" w:rsidRPr="007D2BE6">
        <w:t xml:space="preserve">: </w:t>
      </w:r>
      <w:r>
        <w:t>First Aid During the Pandemic</w:t>
      </w:r>
    </w:p>
    <w:p w14:paraId="5B78C3F9" w14:textId="2521512E" w:rsidR="007B708D" w:rsidRPr="00F368BA" w:rsidRDefault="00F63600" w:rsidP="006B60B1">
      <w:pPr>
        <w:pStyle w:val="Heading1"/>
        <w:rPr>
          <w:sz w:val="2"/>
          <w:szCs w:val="8"/>
        </w:rPr>
      </w:pPr>
      <w:r w:rsidRPr="002E4B7E">
        <w:rPr>
          <w:noProof/>
        </w:rPr>
        <w:drawing>
          <wp:anchor distT="0" distB="0" distL="114300" distR="114300" simplePos="0" relativeHeight="251658240" behindDoc="1" locked="0" layoutInCell="1" allowOverlap="1" wp14:anchorId="18347B44" wp14:editId="4921A80D">
            <wp:simplePos x="0" y="0"/>
            <wp:positionH relativeFrom="column">
              <wp:posOffset>5030470</wp:posOffset>
            </wp:positionH>
            <wp:positionV relativeFrom="paragraph">
              <wp:posOffset>63500</wp:posOffset>
            </wp:positionV>
            <wp:extent cx="1162050" cy="116205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45C99B4E" w14:textId="5F1930AB" w:rsidR="00645E03" w:rsidRPr="00972F57" w:rsidRDefault="002B57D9" w:rsidP="00972F57">
      <w:pPr>
        <w:jc w:val="both"/>
      </w:pPr>
      <w:r w:rsidRPr="00C04893">
        <w:rPr>
          <w:rFonts w:asciiTheme="minorHAnsi" w:hAnsiTheme="minorHAnsi" w:cstheme="minorHAnsi"/>
          <w:szCs w:val="20"/>
        </w:rPr>
        <w:t>During the current COVID-19 pandemic</w:t>
      </w:r>
      <w:r w:rsidR="00845D90" w:rsidRPr="00C04893">
        <w:rPr>
          <w:rFonts w:asciiTheme="minorHAnsi" w:hAnsiTheme="minorHAnsi" w:cstheme="minorHAnsi"/>
          <w:szCs w:val="20"/>
        </w:rPr>
        <w:t xml:space="preserve">, First Aid </w:t>
      </w:r>
      <w:r w:rsidR="009E77A7" w:rsidRPr="00C04893">
        <w:rPr>
          <w:rFonts w:asciiTheme="minorHAnsi" w:hAnsiTheme="minorHAnsi" w:cstheme="minorHAnsi"/>
          <w:szCs w:val="20"/>
        </w:rPr>
        <w:t>is as crucial as ever. Ensuring that you have the right First Aid provision</w:t>
      </w:r>
      <w:r w:rsidR="00DA5C61" w:rsidRPr="00C04893">
        <w:rPr>
          <w:rFonts w:asciiTheme="minorHAnsi" w:hAnsiTheme="minorHAnsi" w:cstheme="minorHAnsi"/>
          <w:szCs w:val="20"/>
        </w:rPr>
        <w:t xml:space="preserve"> for your workplace</w:t>
      </w:r>
      <w:r w:rsidR="009E77A7" w:rsidRPr="00C04893">
        <w:rPr>
          <w:rFonts w:asciiTheme="minorHAnsi" w:hAnsiTheme="minorHAnsi" w:cstheme="minorHAnsi"/>
          <w:szCs w:val="20"/>
        </w:rPr>
        <w:t xml:space="preserve">, and that your First Aiders are adequately equipped </w:t>
      </w:r>
      <w:r w:rsidR="00DC409D" w:rsidRPr="00C04893">
        <w:rPr>
          <w:rFonts w:asciiTheme="minorHAnsi" w:hAnsiTheme="minorHAnsi" w:cstheme="minorHAnsi"/>
          <w:szCs w:val="20"/>
        </w:rPr>
        <w:t>with up-to-date guidance is essential.</w:t>
      </w:r>
      <w:r w:rsidR="00972F57">
        <w:t xml:space="preserve"> </w:t>
      </w:r>
      <w:hyperlink r:id="rId11" w:history="1">
        <w:r w:rsidR="0011149F" w:rsidRPr="00A805E6">
          <w:rPr>
            <w:rStyle w:val="Hyperlink"/>
            <w:rFonts w:asciiTheme="minorHAnsi" w:hAnsiTheme="minorHAnsi" w:cstheme="minorHAnsi"/>
            <w:szCs w:val="20"/>
          </w:rPr>
          <w:t>St John’s Ambulance</w:t>
        </w:r>
      </w:hyperlink>
      <w:r w:rsidR="00105FA1">
        <w:rPr>
          <w:rFonts w:asciiTheme="minorHAnsi" w:hAnsiTheme="minorHAnsi" w:cstheme="minorHAnsi"/>
          <w:szCs w:val="20"/>
        </w:rPr>
        <w:t xml:space="preserve">, </w:t>
      </w:r>
      <w:hyperlink r:id="rId12" w:history="1">
        <w:r w:rsidR="003B2327" w:rsidRPr="000C25DD">
          <w:rPr>
            <w:rStyle w:val="Hyperlink"/>
            <w:rFonts w:asciiTheme="minorHAnsi" w:hAnsiTheme="minorHAnsi" w:cstheme="minorHAnsi"/>
            <w:color w:val="F69F19" w:themeColor="background1"/>
            <w:szCs w:val="20"/>
          </w:rPr>
          <w:t>Resus</w:t>
        </w:r>
        <w:r w:rsidR="00BD500B" w:rsidRPr="000C25DD">
          <w:rPr>
            <w:rStyle w:val="Hyperlink"/>
            <w:rFonts w:asciiTheme="minorHAnsi" w:hAnsiTheme="minorHAnsi" w:cstheme="minorHAnsi"/>
            <w:color w:val="F69F19" w:themeColor="background1"/>
            <w:szCs w:val="20"/>
          </w:rPr>
          <w:t>citation Council (UK)</w:t>
        </w:r>
      </w:hyperlink>
      <w:r w:rsidR="00105FA1">
        <w:rPr>
          <w:rFonts w:asciiTheme="minorHAnsi" w:hAnsiTheme="minorHAnsi" w:cstheme="minorHAnsi"/>
          <w:szCs w:val="20"/>
        </w:rPr>
        <w:t xml:space="preserve"> and </w:t>
      </w:r>
      <w:hyperlink r:id="rId13" w:history="1">
        <w:r w:rsidR="00105FA1" w:rsidRPr="00105FA1">
          <w:rPr>
            <w:rStyle w:val="Hyperlink"/>
            <w:rFonts w:asciiTheme="minorHAnsi" w:hAnsiTheme="minorHAnsi" w:cstheme="minorHAnsi"/>
            <w:szCs w:val="20"/>
          </w:rPr>
          <w:t>Public Health England</w:t>
        </w:r>
      </w:hyperlink>
      <w:r w:rsidR="00105FA1">
        <w:rPr>
          <w:rFonts w:asciiTheme="minorHAnsi" w:hAnsiTheme="minorHAnsi" w:cstheme="minorHAnsi"/>
          <w:szCs w:val="20"/>
        </w:rPr>
        <w:t xml:space="preserve"> </w:t>
      </w:r>
      <w:r w:rsidR="0011149F">
        <w:rPr>
          <w:rFonts w:asciiTheme="minorHAnsi" w:hAnsiTheme="minorHAnsi" w:cstheme="minorHAnsi"/>
          <w:szCs w:val="20"/>
        </w:rPr>
        <w:t>have recently published</w:t>
      </w:r>
      <w:r w:rsidR="00D4395C">
        <w:rPr>
          <w:rFonts w:asciiTheme="minorHAnsi" w:hAnsiTheme="minorHAnsi" w:cstheme="minorHAnsi"/>
          <w:szCs w:val="20"/>
        </w:rPr>
        <w:t xml:space="preserve"> advice for </w:t>
      </w:r>
      <w:r w:rsidR="00842FE6">
        <w:rPr>
          <w:rFonts w:asciiTheme="minorHAnsi" w:hAnsiTheme="minorHAnsi" w:cstheme="minorHAnsi"/>
          <w:szCs w:val="20"/>
        </w:rPr>
        <w:t>First Aid</w:t>
      </w:r>
      <w:r w:rsidR="00D4395C">
        <w:rPr>
          <w:rFonts w:asciiTheme="minorHAnsi" w:hAnsiTheme="minorHAnsi" w:cstheme="minorHAnsi"/>
          <w:szCs w:val="20"/>
        </w:rPr>
        <w:t>ers</w:t>
      </w:r>
      <w:r w:rsidR="00842FE6">
        <w:rPr>
          <w:rFonts w:asciiTheme="minorHAnsi" w:hAnsiTheme="minorHAnsi" w:cstheme="minorHAnsi"/>
          <w:szCs w:val="20"/>
        </w:rPr>
        <w:t xml:space="preserve"> during the pandemic</w:t>
      </w:r>
      <w:r w:rsidR="00972F57">
        <w:rPr>
          <w:rFonts w:asciiTheme="minorHAnsi" w:hAnsiTheme="minorHAnsi" w:cstheme="minorHAnsi"/>
          <w:szCs w:val="20"/>
        </w:rPr>
        <w:t>, which is detailed below.</w:t>
      </w:r>
    </w:p>
    <w:p w14:paraId="054F29A1" w14:textId="77777777" w:rsidR="00B32892" w:rsidRDefault="00B32892" w:rsidP="00976C37">
      <w:pPr>
        <w:jc w:val="both"/>
        <w:rPr>
          <w:rFonts w:asciiTheme="minorHAnsi" w:hAnsiTheme="minorHAnsi" w:cstheme="minorHAnsi"/>
          <w:b/>
          <w:bCs/>
          <w:color w:val="F69F19" w:themeColor="background1"/>
          <w:sz w:val="22"/>
        </w:rPr>
      </w:pPr>
    </w:p>
    <w:p w14:paraId="5B1A277F" w14:textId="52C949CF" w:rsidR="008D7A15" w:rsidRDefault="008D7A15" w:rsidP="00976C37">
      <w:pPr>
        <w:jc w:val="both"/>
        <w:rPr>
          <w:rFonts w:asciiTheme="minorHAnsi" w:hAnsiTheme="minorHAnsi" w:cstheme="minorHAnsi"/>
          <w:b/>
          <w:bCs/>
          <w:color w:val="F69F19" w:themeColor="background1"/>
          <w:sz w:val="22"/>
        </w:rPr>
      </w:pPr>
      <w:r>
        <w:rPr>
          <w:rFonts w:asciiTheme="minorHAnsi" w:hAnsiTheme="minorHAnsi" w:cstheme="minorHAnsi"/>
          <w:b/>
          <w:bCs/>
          <w:color w:val="F69F19" w:themeColor="background1"/>
          <w:sz w:val="22"/>
        </w:rPr>
        <w:t xml:space="preserve">What is </w:t>
      </w:r>
      <w:r w:rsidR="009174E9">
        <w:rPr>
          <w:rFonts w:asciiTheme="minorHAnsi" w:hAnsiTheme="minorHAnsi" w:cstheme="minorHAnsi"/>
          <w:b/>
          <w:bCs/>
          <w:color w:val="F69F19" w:themeColor="background1"/>
          <w:sz w:val="22"/>
        </w:rPr>
        <w:t>Coronavirus (</w:t>
      </w:r>
      <w:r>
        <w:rPr>
          <w:rFonts w:asciiTheme="minorHAnsi" w:hAnsiTheme="minorHAnsi" w:cstheme="minorHAnsi"/>
          <w:b/>
          <w:bCs/>
          <w:color w:val="F69F19" w:themeColor="background1"/>
          <w:sz w:val="22"/>
        </w:rPr>
        <w:t>COVID-19</w:t>
      </w:r>
      <w:r w:rsidR="009174E9">
        <w:rPr>
          <w:rFonts w:asciiTheme="minorHAnsi" w:hAnsiTheme="minorHAnsi" w:cstheme="minorHAnsi"/>
          <w:b/>
          <w:bCs/>
          <w:color w:val="F69F19" w:themeColor="background1"/>
          <w:sz w:val="22"/>
        </w:rPr>
        <w:t>)</w:t>
      </w:r>
      <w:r>
        <w:rPr>
          <w:rFonts w:asciiTheme="minorHAnsi" w:hAnsiTheme="minorHAnsi" w:cstheme="minorHAnsi"/>
          <w:b/>
          <w:bCs/>
          <w:color w:val="F69F19" w:themeColor="background1"/>
          <w:sz w:val="22"/>
        </w:rPr>
        <w:t>?</w:t>
      </w:r>
    </w:p>
    <w:p w14:paraId="3DBA2EE7" w14:textId="0B8D330E" w:rsidR="008D7A15" w:rsidRDefault="008D7A15" w:rsidP="00976C37">
      <w:pPr>
        <w:jc w:val="both"/>
        <w:rPr>
          <w:rFonts w:asciiTheme="minorHAnsi" w:hAnsiTheme="minorHAnsi" w:cstheme="minorHAnsi"/>
          <w:b/>
          <w:bCs/>
          <w:color w:val="F69F19" w:themeColor="background1"/>
          <w:sz w:val="22"/>
        </w:rPr>
      </w:pPr>
    </w:p>
    <w:p w14:paraId="42EC4FF7" w14:textId="4A29E945" w:rsidR="008D7A15" w:rsidRDefault="000A0E75" w:rsidP="00976C37">
      <w:pPr>
        <w:jc w:val="both"/>
        <w:rPr>
          <w:rFonts w:asciiTheme="minorHAnsi" w:hAnsiTheme="minorHAnsi" w:cstheme="minorHAnsi"/>
          <w:szCs w:val="20"/>
        </w:rPr>
      </w:pPr>
      <w:hyperlink r:id="rId14" w:anchor="tab=tab_1" w:history="1">
        <w:r w:rsidR="009A3DFE" w:rsidRPr="00E570FC">
          <w:rPr>
            <w:rStyle w:val="Hyperlink"/>
            <w:rFonts w:asciiTheme="minorHAnsi" w:hAnsiTheme="minorHAnsi" w:cstheme="minorHAnsi"/>
            <w:szCs w:val="20"/>
          </w:rPr>
          <w:t>Coronavirus disease (COVID-19)</w:t>
        </w:r>
      </w:hyperlink>
      <w:r w:rsidR="009A3DFE" w:rsidRPr="009A3DFE">
        <w:rPr>
          <w:rFonts w:asciiTheme="minorHAnsi" w:hAnsiTheme="minorHAnsi" w:cstheme="minorHAnsi"/>
          <w:szCs w:val="20"/>
        </w:rPr>
        <w:t xml:space="preserve"> is an infectious disease caused by a newly discovered coronavirus.</w:t>
      </w:r>
      <w:r w:rsidR="0061450F">
        <w:rPr>
          <w:rFonts w:asciiTheme="minorHAnsi" w:hAnsiTheme="minorHAnsi" w:cstheme="minorHAnsi"/>
          <w:szCs w:val="20"/>
        </w:rPr>
        <w:t xml:space="preserve"> </w:t>
      </w:r>
      <w:r w:rsidR="0061450F" w:rsidRPr="0061450F">
        <w:rPr>
          <w:rFonts w:asciiTheme="minorHAnsi" w:hAnsiTheme="minorHAnsi" w:cstheme="minorHAnsi"/>
          <w:szCs w:val="20"/>
        </w:rPr>
        <w:t>COVID-19 affects different people in different ways</w:t>
      </w:r>
      <w:r w:rsidR="009174E9">
        <w:rPr>
          <w:rFonts w:asciiTheme="minorHAnsi" w:hAnsiTheme="minorHAnsi" w:cstheme="minorHAnsi"/>
          <w:szCs w:val="20"/>
        </w:rPr>
        <w:t xml:space="preserve"> and m</w:t>
      </w:r>
      <w:r w:rsidR="0061450F" w:rsidRPr="0061450F">
        <w:rPr>
          <w:rFonts w:asciiTheme="minorHAnsi" w:hAnsiTheme="minorHAnsi" w:cstheme="minorHAnsi"/>
          <w:szCs w:val="20"/>
        </w:rPr>
        <w:t>ost infected people will develop mild to moderate illness and recover without hospitali</w:t>
      </w:r>
      <w:r w:rsidR="009174E9">
        <w:rPr>
          <w:rFonts w:asciiTheme="minorHAnsi" w:hAnsiTheme="minorHAnsi" w:cstheme="minorHAnsi"/>
          <w:szCs w:val="20"/>
        </w:rPr>
        <w:t>s</w:t>
      </w:r>
      <w:r w:rsidR="0061450F" w:rsidRPr="0061450F">
        <w:rPr>
          <w:rFonts w:asciiTheme="minorHAnsi" w:hAnsiTheme="minorHAnsi" w:cstheme="minorHAnsi"/>
          <w:szCs w:val="20"/>
        </w:rPr>
        <w:t>ation.</w:t>
      </w:r>
      <w:r w:rsidR="00172260">
        <w:rPr>
          <w:rFonts w:asciiTheme="minorHAnsi" w:hAnsiTheme="minorHAnsi" w:cstheme="minorHAnsi"/>
          <w:szCs w:val="20"/>
        </w:rPr>
        <w:t xml:space="preserve"> </w:t>
      </w:r>
      <w:r w:rsidR="00EC79B2">
        <w:rPr>
          <w:rFonts w:asciiTheme="minorHAnsi" w:hAnsiTheme="minorHAnsi" w:cstheme="minorHAnsi"/>
          <w:szCs w:val="20"/>
        </w:rPr>
        <w:t>The most common symptoms include fever, dry cough and/ or tiredness. However other reported symptoms include aches and pains, sore throat, diarrhoea</w:t>
      </w:r>
      <w:r w:rsidR="0097184E">
        <w:rPr>
          <w:rFonts w:asciiTheme="minorHAnsi" w:hAnsiTheme="minorHAnsi" w:cstheme="minorHAnsi"/>
          <w:szCs w:val="20"/>
        </w:rPr>
        <w:t>, conjunctivitis, headache, loss of taste or smell, and/ or a rash on the skin</w:t>
      </w:r>
      <w:r w:rsidR="004647C7">
        <w:rPr>
          <w:rFonts w:asciiTheme="minorHAnsi" w:hAnsiTheme="minorHAnsi" w:cstheme="minorHAnsi"/>
          <w:szCs w:val="20"/>
        </w:rPr>
        <w:t>, or discolouration of fingers or toes. Some more serious symptoms</w:t>
      </w:r>
      <w:r w:rsidR="001D7291">
        <w:rPr>
          <w:rFonts w:asciiTheme="minorHAnsi" w:hAnsiTheme="minorHAnsi" w:cstheme="minorHAnsi"/>
          <w:szCs w:val="20"/>
        </w:rPr>
        <w:t xml:space="preserve"> that have been reported </w:t>
      </w:r>
      <w:r w:rsidR="004647C7">
        <w:rPr>
          <w:rFonts w:asciiTheme="minorHAnsi" w:hAnsiTheme="minorHAnsi" w:cstheme="minorHAnsi"/>
          <w:szCs w:val="20"/>
        </w:rPr>
        <w:t xml:space="preserve">have also included difficulty </w:t>
      </w:r>
      <w:r w:rsidR="00240EFD">
        <w:rPr>
          <w:rFonts w:asciiTheme="minorHAnsi" w:hAnsiTheme="minorHAnsi" w:cstheme="minorHAnsi"/>
          <w:szCs w:val="20"/>
        </w:rPr>
        <w:t>breathing or shortness of breath, chest pain or pressure and/ or loss of speech or movement.</w:t>
      </w:r>
    </w:p>
    <w:p w14:paraId="124F3749" w14:textId="0408A6F1" w:rsidR="003A2F21" w:rsidRDefault="003A2F21" w:rsidP="00976C37">
      <w:pPr>
        <w:jc w:val="both"/>
        <w:rPr>
          <w:rFonts w:asciiTheme="minorHAnsi" w:hAnsiTheme="minorHAnsi" w:cstheme="minorHAnsi"/>
          <w:szCs w:val="20"/>
        </w:rPr>
      </w:pPr>
    </w:p>
    <w:p w14:paraId="5AF92099" w14:textId="67C6D78D" w:rsidR="003A2F21" w:rsidRPr="00DD2B72" w:rsidRDefault="00DD2B72" w:rsidP="00976C37">
      <w:pPr>
        <w:jc w:val="both"/>
        <w:rPr>
          <w:rFonts w:asciiTheme="minorHAnsi" w:hAnsiTheme="minorHAnsi" w:cstheme="minorHAnsi"/>
          <w:szCs w:val="20"/>
        </w:rPr>
      </w:pPr>
      <w:r w:rsidRPr="00DD2B72">
        <w:rPr>
          <w:rFonts w:asciiTheme="minorHAnsi" w:hAnsiTheme="minorHAnsi" w:cstheme="minorHAnsi"/>
          <w:szCs w:val="20"/>
        </w:rPr>
        <w:t>COVID-19 spreads primarily through droplets of saliva or discharge from the nose when an infected person coughs or sneezes</w:t>
      </w:r>
      <w:r w:rsidR="00B75751">
        <w:rPr>
          <w:rFonts w:asciiTheme="minorHAnsi" w:hAnsiTheme="minorHAnsi" w:cstheme="minorHAnsi"/>
          <w:szCs w:val="20"/>
        </w:rPr>
        <w:t>.</w:t>
      </w:r>
    </w:p>
    <w:p w14:paraId="4F8031CF" w14:textId="77777777" w:rsidR="00240EFD" w:rsidRDefault="00240EFD" w:rsidP="00976C37">
      <w:pPr>
        <w:jc w:val="both"/>
        <w:rPr>
          <w:rFonts w:asciiTheme="minorHAnsi" w:hAnsiTheme="minorHAnsi" w:cstheme="minorHAnsi"/>
          <w:b/>
          <w:bCs/>
          <w:color w:val="F69F19" w:themeColor="background1"/>
          <w:sz w:val="22"/>
        </w:rPr>
      </w:pPr>
    </w:p>
    <w:p w14:paraId="037ACF2E" w14:textId="69073083" w:rsidR="00EC4EF1" w:rsidRDefault="00EC4EF1" w:rsidP="00976C37">
      <w:pPr>
        <w:jc w:val="both"/>
      </w:pPr>
      <w:r>
        <w:rPr>
          <w:rFonts w:asciiTheme="minorHAnsi" w:hAnsiTheme="minorHAnsi" w:cstheme="minorHAnsi"/>
          <w:b/>
          <w:bCs/>
          <w:color w:val="F69F19" w:themeColor="background1"/>
          <w:sz w:val="22"/>
        </w:rPr>
        <w:t>First Aid Needs Assessment</w:t>
      </w:r>
    </w:p>
    <w:p w14:paraId="22B8CD7E" w14:textId="77777777" w:rsidR="00EC4EF1" w:rsidRDefault="00EC4EF1" w:rsidP="00976C37">
      <w:pPr>
        <w:jc w:val="both"/>
      </w:pPr>
    </w:p>
    <w:p w14:paraId="52CA7771" w14:textId="61C2ECD7" w:rsidR="00EC4EF1" w:rsidRPr="00240EFD" w:rsidRDefault="00951665" w:rsidP="00976C37">
      <w:pPr>
        <w:jc w:val="both"/>
        <w:rPr>
          <w:rFonts w:asciiTheme="minorHAnsi" w:hAnsiTheme="minorHAnsi" w:cstheme="minorHAnsi"/>
          <w:color w:val="F69F19" w:themeColor="background1"/>
          <w:sz w:val="22"/>
        </w:rPr>
      </w:pPr>
      <w:r>
        <w:t>When re-opening your workplaces, you will need to assess your First Aid provision</w:t>
      </w:r>
      <w:r w:rsidR="00AC0B81">
        <w:t xml:space="preserve">. </w:t>
      </w:r>
      <w:r w:rsidR="00EC4EF1">
        <w:t xml:space="preserve">Ensure that you have updated your First Aid Needs Assessment in line with any changes to your workplace and workforce during the pandemic. </w:t>
      </w:r>
    </w:p>
    <w:p w14:paraId="6729F54B" w14:textId="77777777" w:rsidR="00B32892" w:rsidRDefault="00B32892" w:rsidP="00976C37">
      <w:pPr>
        <w:jc w:val="both"/>
        <w:rPr>
          <w:rFonts w:asciiTheme="minorHAnsi" w:hAnsiTheme="minorHAnsi" w:cstheme="minorHAnsi"/>
          <w:b/>
          <w:bCs/>
          <w:color w:val="F69F19" w:themeColor="background1"/>
          <w:sz w:val="22"/>
        </w:rPr>
      </w:pPr>
    </w:p>
    <w:p w14:paraId="51D5F127" w14:textId="5B4AFF1D" w:rsidR="00CC6AA7" w:rsidRPr="00BB258F" w:rsidRDefault="00CC6AA7" w:rsidP="00976C37">
      <w:pPr>
        <w:jc w:val="both"/>
        <w:rPr>
          <w:rFonts w:asciiTheme="minorHAnsi" w:hAnsiTheme="minorHAnsi" w:cstheme="minorHAnsi"/>
          <w:b/>
          <w:bCs/>
          <w:color w:val="F69F19" w:themeColor="background1"/>
          <w:sz w:val="22"/>
        </w:rPr>
      </w:pPr>
      <w:r w:rsidRPr="00BB258F">
        <w:rPr>
          <w:rFonts w:asciiTheme="minorHAnsi" w:hAnsiTheme="minorHAnsi" w:cstheme="minorHAnsi"/>
          <w:b/>
          <w:bCs/>
          <w:color w:val="F69F19" w:themeColor="background1"/>
          <w:sz w:val="22"/>
        </w:rPr>
        <w:t>Advice for First Aiders</w:t>
      </w:r>
    </w:p>
    <w:p w14:paraId="629B08B3" w14:textId="77777777" w:rsidR="00B32892" w:rsidRDefault="00B32892" w:rsidP="00976C37">
      <w:pPr>
        <w:jc w:val="both"/>
        <w:rPr>
          <w:rFonts w:asciiTheme="minorHAnsi" w:hAnsiTheme="minorHAnsi" w:cstheme="minorHAnsi"/>
          <w:b/>
          <w:bCs/>
          <w:color w:val="F69F19" w:themeColor="background1"/>
          <w:szCs w:val="20"/>
        </w:rPr>
      </w:pPr>
    </w:p>
    <w:p w14:paraId="6354D30F" w14:textId="37264ACC" w:rsidR="007B708D" w:rsidRDefault="00D60AB0" w:rsidP="00976C37">
      <w:pPr>
        <w:jc w:val="both"/>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Be aware of the risks to yourself and others</w:t>
      </w:r>
    </w:p>
    <w:p w14:paraId="53104CF9" w14:textId="77777777" w:rsidR="00EC4EF1" w:rsidRPr="0079042E" w:rsidRDefault="00EC4EF1" w:rsidP="00976C37">
      <w:pPr>
        <w:jc w:val="both"/>
        <w:rPr>
          <w:rFonts w:asciiTheme="minorHAnsi" w:hAnsiTheme="minorHAnsi" w:cstheme="minorHAnsi"/>
          <w:b/>
          <w:bCs/>
          <w:color w:val="F69F19" w:themeColor="background1"/>
          <w:szCs w:val="20"/>
        </w:rPr>
      </w:pPr>
    </w:p>
    <w:p w14:paraId="273873BF" w14:textId="77777777" w:rsidR="00B556A4" w:rsidRDefault="00C130C9" w:rsidP="00677E64">
      <w:pPr>
        <w:pStyle w:val="ListParagraph"/>
      </w:pPr>
      <w:r w:rsidRPr="00AA7959">
        <w:t>When approaching a casualty there</w:t>
      </w:r>
      <w:r w:rsidR="00156B20">
        <w:t xml:space="preserve"> will </w:t>
      </w:r>
      <w:r w:rsidRPr="00AA7959">
        <w:t>alway</w:t>
      </w:r>
      <w:r w:rsidR="00156B20">
        <w:t xml:space="preserve">s be </w:t>
      </w:r>
      <w:r w:rsidRPr="00AA7959">
        <w:t xml:space="preserve">a risk of cross contamination – especially when you may have to get close to the casualty to assess what is wrong or to check their breathing. </w:t>
      </w:r>
    </w:p>
    <w:p w14:paraId="0D5F5979" w14:textId="50BB5201" w:rsidR="00D60AB0" w:rsidRDefault="00C130C9" w:rsidP="00677E64">
      <w:pPr>
        <w:pStyle w:val="ListParagraph"/>
      </w:pPr>
      <w:r w:rsidRPr="00AA7959">
        <w:t>It is always important to be aware of the risks of how this cross contamination has occurred.</w:t>
      </w:r>
    </w:p>
    <w:p w14:paraId="1554548B" w14:textId="173F2265" w:rsidR="00015CFE" w:rsidRDefault="002B4AD1" w:rsidP="00677E64">
      <w:pPr>
        <w:pStyle w:val="ListParagraph"/>
      </w:pPr>
      <w:r>
        <w:t>There are 2 common routes people could become infected:</w:t>
      </w:r>
    </w:p>
    <w:p w14:paraId="44CF772C" w14:textId="77777777" w:rsidR="00015CFE" w:rsidRDefault="002B4AD1" w:rsidP="0006260B">
      <w:pPr>
        <w:pStyle w:val="ListParagraph"/>
        <w:numPr>
          <w:ilvl w:val="1"/>
          <w:numId w:val="29"/>
        </w:numPr>
        <w:rPr>
          <w:rFonts w:eastAsia="Open Sans" w:cs="Open Sans"/>
          <w:color w:val="333E48" w:themeColor="text2"/>
        </w:rPr>
      </w:pPr>
      <w:r>
        <w:t>Secretions directly transferred into the mouths or noses of people who are nearby (within 2 metres) or possibly could be inhaled into the lungs.</w:t>
      </w:r>
    </w:p>
    <w:p w14:paraId="3D45C39C" w14:textId="06DEAC5D" w:rsidR="002B4AD1" w:rsidRDefault="002B4AD1" w:rsidP="0006260B">
      <w:pPr>
        <w:pStyle w:val="ListParagraph"/>
        <w:numPr>
          <w:ilvl w:val="1"/>
          <w:numId w:val="29"/>
        </w:numPr>
        <w:rPr>
          <w:rFonts w:eastAsia="Open Sans" w:cs="Open Sans"/>
          <w:color w:val="333E48" w:themeColor="text2"/>
        </w:rPr>
      </w:pPr>
      <w:proofErr w:type="gramStart"/>
      <w:r>
        <w:t>It</w:t>
      </w:r>
      <w:r w:rsidR="006D186A">
        <w:t>’s</w:t>
      </w:r>
      <w:proofErr w:type="gramEnd"/>
      <w:r w:rsidR="006D186A">
        <w:t xml:space="preserve"> </w:t>
      </w:r>
      <w:r>
        <w:t xml:space="preserve">possible someone may become infected by touching a person, surface or object that </w:t>
      </w:r>
      <w:r w:rsidR="006D186A">
        <w:t>is</w:t>
      </w:r>
      <w:r>
        <w:t xml:space="preserve"> contaminated with respiratory secretions</w:t>
      </w:r>
      <w:r w:rsidR="006D186A">
        <w:t>,</w:t>
      </w:r>
      <w:r>
        <w:t xml:space="preserve"> and then touching their mouth, nose, or eyes</w:t>
      </w:r>
      <w:r w:rsidR="00CF7232">
        <w:t>.</w:t>
      </w:r>
    </w:p>
    <w:p w14:paraId="11FB8545" w14:textId="77777777" w:rsidR="00B32892" w:rsidRDefault="00B32892" w:rsidP="0079042E">
      <w:pPr>
        <w:ind w:left="284" w:hanging="284"/>
        <w:rPr>
          <w:rFonts w:asciiTheme="minorHAnsi" w:hAnsiTheme="minorHAnsi" w:cstheme="minorHAnsi"/>
          <w:b/>
          <w:bCs/>
          <w:color w:val="F69F19" w:themeColor="background1"/>
          <w:szCs w:val="20"/>
        </w:rPr>
      </w:pPr>
    </w:p>
    <w:p w14:paraId="38DE3AB8" w14:textId="63CEDCDA" w:rsidR="007B708D" w:rsidRDefault="002E4B7E" w:rsidP="0079042E">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Keep yourself safe</w:t>
      </w:r>
    </w:p>
    <w:p w14:paraId="29B5C74A" w14:textId="77777777" w:rsidR="00EC4EF1" w:rsidRPr="00BB258F" w:rsidRDefault="00EC4EF1" w:rsidP="0079042E">
      <w:pPr>
        <w:ind w:left="284" w:hanging="284"/>
        <w:rPr>
          <w:rFonts w:asciiTheme="minorHAnsi" w:hAnsiTheme="minorHAnsi" w:cstheme="minorHAnsi"/>
          <w:b/>
          <w:bCs/>
          <w:color w:val="F69F19" w:themeColor="background1"/>
          <w:szCs w:val="20"/>
        </w:rPr>
      </w:pPr>
    </w:p>
    <w:p w14:paraId="5F111259" w14:textId="513FFC7D" w:rsidR="00FA3CF1" w:rsidRDefault="007C7B66" w:rsidP="00677E64">
      <w:pPr>
        <w:pStyle w:val="ListParagraph"/>
      </w:pPr>
      <w:r>
        <w:t>M</w:t>
      </w:r>
      <w:r w:rsidR="002E4B7E">
        <w:t xml:space="preserve">ake sure you </w:t>
      </w:r>
      <w:hyperlink r:id="rId15" w:history="1">
        <w:r w:rsidR="002E4B7E" w:rsidRPr="004D0131">
          <w:rPr>
            <w:rStyle w:val="Hyperlink"/>
          </w:rPr>
          <w:t>wash your hands</w:t>
        </w:r>
      </w:hyperlink>
      <w:r w:rsidR="002E4B7E">
        <w:t xml:space="preserve"> or</w:t>
      </w:r>
      <w:r>
        <w:t xml:space="preserve"> if washing facilities are not available, </w:t>
      </w:r>
      <w:r w:rsidR="002E4B7E">
        <w:t xml:space="preserve">use an </w:t>
      </w:r>
      <w:hyperlink r:id="rId16" w:history="1">
        <w:r w:rsidR="002E4B7E" w:rsidRPr="00F32237">
          <w:rPr>
            <w:rStyle w:val="Hyperlink"/>
          </w:rPr>
          <w:t>alcohol</w:t>
        </w:r>
        <w:r w:rsidR="00991F4A" w:rsidRPr="00F32237">
          <w:rPr>
            <w:rStyle w:val="Hyperlink"/>
          </w:rPr>
          <w:t xml:space="preserve"> (60%) </w:t>
        </w:r>
        <w:r w:rsidR="002E4B7E" w:rsidRPr="00F32237">
          <w:rPr>
            <w:rStyle w:val="Hyperlink"/>
          </w:rPr>
          <w:t>gel</w:t>
        </w:r>
      </w:hyperlink>
      <w:r w:rsidR="002E4B7E">
        <w:t>, before and after treating a casualty</w:t>
      </w:r>
      <w:r w:rsidR="00FA3CF1">
        <w:t>.</w:t>
      </w:r>
    </w:p>
    <w:p w14:paraId="419ECB00" w14:textId="77777777" w:rsidR="00D17190" w:rsidRDefault="00FA3CF1" w:rsidP="00677E64">
      <w:pPr>
        <w:pStyle w:val="ListParagraph"/>
      </w:pPr>
      <w:r>
        <w:t>E</w:t>
      </w:r>
      <w:r w:rsidR="002E4B7E">
        <w:t xml:space="preserve">nsure that you </w:t>
      </w:r>
      <w:proofErr w:type="gramStart"/>
      <w:r w:rsidR="002E4B7E">
        <w:t>don’t</w:t>
      </w:r>
      <w:proofErr w:type="gramEnd"/>
      <w:r w:rsidR="002E4B7E">
        <w:t xml:space="preserve"> cough or sneeze over a casualty when you are treating them.</w:t>
      </w:r>
    </w:p>
    <w:p w14:paraId="5A66871C" w14:textId="77777777" w:rsidR="00F10655" w:rsidRDefault="002E4B7E" w:rsidP="00677E64">
      <w:pPr>
        <w:pStyle w:val="ListParagraph"/>
      </w:pPr>
      <w:proofErr w:type="gramStart"/>
      <w:r>
        <w:t>Don’t</w:t>
      </w:r>
      <w:proofErr w:type="gramEnd"/>
      <w:r>
        <w:t xml:space="preserve"> lose sight of other cross contamination that could occur that isn’t related to COVID-19.</w:t>
      </w:r>
    </w:p>
    <w:p w14:paraId="52F1A069" w14:textId="77777777" w:rsidR="00F10655" w:rsidRDefault="002E4B7E" w:rsidP="00677E64">
      <w:pPr>
        <w:pStyle w:val="ListParagraph"/>
        <w:numPr>
          <w:ilvl w:val="1"/>
          <w:numId w:val="9"/>
        </w:numPr>
      </w:pPr>
      <w:r>
        <w:t>Wear gloves or cover hands when dealing with open wounds</w:t>
      </w:r>
    </w:p>
    <w:p w14:paraId="2F620431" w14:textId="77777777" w:rsidR="00F10655" w:rsidRDefault="002E4B7E" w:rsidP="00677E64">
      <w:pPr>
        <w:pStyle w:val="ListParagraph"/>
        <w:numPr>
          <w:ilvl w:val="1"/>
          <w:numId w:val="9"/>
        </w:numPr>
      </w:pPr>
      <w:r>
        <w:t>Cover cuts and grazes on your hands with waterproof dressing</w:t>
      </w:r>
    </w:p>
    <w:p w14:paraId="53AB8742" w14:textId="77777777" w:rsidR="00F10655" w:rsidRDefault="002E4B7E" w:rsidP="00677E64">
      <w:pPr>
        <w:pStyle w:val="ListParagraph"/>
        <w:numPr>
          <w:ilvl w:val="1"/>
          <w:numId w:val="9"/>
        </w:numPr>
      </w:pPr>
      <w:r>
        <w:t>Dispose of all waste safely</w:t>
      </w:r>
    </w:p>
    <w:p w14:paraId="648F89C4" w14:textId="77777777" w:rsidR="00F10655" w:rsidRDefault="002E4B7E" w:rsidP="00677E64">
      <w:pPr>
        <w:pStyle w:val="ListParagraph"/>
        <w:numPr>
          <w:ilvl w:val="1"/>
          <w:numId w:val="9"/>
        </w:numPr>
      </w:pPr>
      <w:r>
        <w:lastRenderedPageBreak/>
        <w:t>Do not touch a wound with your bare hand</w:t>
      </w:r>
    </w:p>
    <w:p w14:paraId="61DE646D" w14:textId="2DCAE94A" w:rsidR="00644083" w:rsidRPr="00FF7830" w:rsidRDefault="002E4B7E" w:rsidP="00677E64">
      <w:pPr>
        <w:pStyle w:val="ListParagraph"/>
        <w:numPr>
          <w:ilvl w:val="1"/>
          <w:numId w:val="9"/>
        </w:numPr>
      </w:pPr>
      <w:r w:rsidRPr="00FF7830">
        <w:t xml:space="preserve">Do not touch any part of a dressing that will </w:t>
      </w:r>
      <w:proofErr w:type="gramStart"/>
      <w:r w:rsidRPr="00FF7830">
        <w:t>come in contact with</w:t>
      </w:r>
      <w:proofErr w:type="gramEnd"/>
      <w:r w:rsidRPr="00FF7830">
        <w:t xml:space="preserve"> a wound.</w:t>
      </w:r>
    </w:p>
    <w:p w14:paraId="5C649951" w14:textId="41EA68F3" w:rsidR="00513F6A" w:rsidRPr="00FF7830" w:rsidRDefault="00513F6A" w:rsidP="00677E64">
      <w:pPr>
        <w:pStyle w:val="ListParagraph"/>
        <w:numPr>
          <w:ilvl w:val="0"/>
          <w:numId w:val="9"/>
        </w:numPr>
      </w:pPr>
      <w:r w:rsidRPr="00FF7830">
        <w:t>If</w:t>
      </w:r>
      <w:r w:rsidR="00D51553" w:rsidRPr="00FF7830">
        <w:t xml:space="preserve"> you suspect the patient has COVID-19 symptoms</w:t>
      </w:r>
      <w:r w:rsidR="006F1B28" w:rsidRPr="00FF7830">
        <w:t>,</w:t>
      </w:r>
      <w:r w:rsidR="00535861" w:rsidRPr="00FF7830">
        <w:t xml:space="preserve"> use PPE including disposable gloves</w:t>
      </w:r>
      <w:r w:rsidR="00AD1FBC" w:rsidRPr="00FF7830">
        <w:t xml:space="preserve"> and apron, a fluid repellent surgical mask</w:t>
      </w:r>
      <w:r w:rsidR="00F63600" w:rsidRPr="00FF7830">
        <w:t>,</w:t>
      </w:r>
      <w:r w:rsidR="00AD1FBC" w:rsidRPr="00FF7830">
        <w:t xml:space="preserve"> and face visor.</w:t>
      </w:r>
      <w:r w:rsidR="00491953" w:rsidRPr="00FF7830">
        <w:t xml:space="preserve"> Ensure PPE </w:t>
      </w:r>
      <w:hyperlink r:id="rId17" w:history="1">
        <w:r w:rsidR="00491953" w:rsidRPr="005A4A96">
          <w:rPr>
            <w:rStyle w:val="Hyperlink"/>
          </w:rPr>
          <w:t>is</w:t>
        </w:r>
        <w:r w:rsidR="00FF7830" w:rsidRPr="005A4A96">
          <w:rPr>
            <w:rStyle w:val="Hyperlink"/>
          </w:rPr>
          <w:t xml:space="preserve"> put on </w:t>
        </w:r>
        <w:r w:rsidR="00DA0F79" w:rsidRPr="005A4A96">
          <w:rPr>
            <w:rStyle w:val="Hyperlink"/>
          </w:rPr>
          <w:t>and</w:t>
        </w:r>
        <w:r w:rsidR="00FF7830" w:rsidRPr="005A4A96">
          <w:rPr>
            <w:rStyle w:val="Hyperlink"/>
          </w:rPr>
          <w:t xml:space="preserve"> taken off</w:t>
        </w:r>
      </w:hyperlink>
      <w:r w:rsidR="00FF7830" w:rsidRPr="00FF7830">
        <w:t xml:space="preserve"> </w:t>
      </w:r>
      <w:r w:rsidR="00DA0F79" w:rsidRPr="00FF7830">
        <w:t>properly</w:t>
      </w:r>
      <w:r w:rsidR="00B13E61">
        <w:t xml:space="preserve"> and </w:t>
      </w:r>
      <w:r w:rsidR="00B27E3D">
        <w:t>clean your hands before putting on and after removing the PPE.</w:t>
      </w:r>
    </w:p>
    <w:p w14:paraId="1AD90921" w14:textId="56A1894F" w:rsidR="00F17C7C" w:rsidRDefault="00C36AB2" w:rsidP="00677E64">
      <w:pPr>
        <w:pStyle w:val="ListParagraph"/>
      </w:pPr>
      <w:r>
        <w:t>A</w:t>
      </w:r>
      <w:r w:rsidR="00F17C7C">
        <w:t>dvice on providing CP</w:t>
      </w:r>
      <w:r>
        <w:t>R</w:t>
      </w:r>
      <w:r w:rsidR="00145D16">
        <w:t xml:space="preserve"> to an adult </w:t>
      </w:r>
      <w:r>
        <w:t>can be foun</w:t>
      </w:r>
      <w:r w:rsidR="00053922">
        <w:t>d on the next page</w:t>
      </w:r>
      <w:r w:rsidR="00045650">
        <w:t>s</w:t>
      </w:r>
      <w:r>
        <w:t>.</w:t>
      </w:r>
    </w:p>
    <w:p w14:paraId="6A6AE205" w14:textId="77777777" w:rsidR="00B32892" w:rsidRDefault="00B32892" w:rsidP="0079042E">
      <w:pPr>
        <w:ind w:left="284" w:hanging="284"/>
        <w:rPr>
          <w:rFonts w:asciiTheme="minorHAnsi" w:hAnsiTheme="minorHAnsi" w:cstheme="minorHAnsi"/>
          <w:b/>
          <w:bCs/>
          <w:color w:val="F69F19" w:themeColor="background1"/>
          <w:szCs w:val="20"/>
        </w:rPr>
      </w:pPr>
    </w:p>
    <w:p w14:paraId="734352BD" w14:textId="066BA378" w:rsidR="007B708D" w:rsidRDefault="004C7DEF" w:rsidP="0079042E">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Give early treatment</w:t>
      </w:r>
    </w:p>
    <w:p w14:paraId="36D426F4" w14:textId="77777777" w:rsidR="00EC4EF1" w:rsidRPr="00BB258F" w:rsidRDefault="00EC4EF1" w:rsidP="0079042E">
      <w:pPr>
        <w:ind w:left="284" w:hanging="284"/>
        <w:rPr>
          <w:rFonts w:asciiTheme="minorHAnsi" w:hAnsiTheme="minorHAnsi" w:cstheme="minorHAnsi"/>
          <w:b/>
          <w:bCs/>
          <w:color w:val="F69F19" w:themeColor="background1"/>
          <w:szCs w:val="20"/>
        </w:rPr>
      </w:pPr>
    </w:p>
    <w:p w14:paraId="2596127A" w14:textId="3D4F1062" w:rsidR="00B32892" w:rsidRPr="00240EFD" w:rsidRDefault="004C7DEF" w:rsidP="00677E64">
      <w:pPr>
        <w:pStyle w:val="ListParagraph"/>
      </w:pPr>
      <w:proofErr w:type="gramStart"/>
      <w:r>
        <w:t>The vast majority of</w:t>
      </w:r>
      <w:proofErr w:type="gramEnd"/>
      <w:r>
        <w:t xml:space="preserve"> incidents do not involve getting close to a casualty where you</w:t>
      </w:r>
      <w:r w:rsidR="00F368BA">
        <w:t xml:space="preserve"> would </w:t>
      </w:r>
      <w:r>
        <w:t xml:space="preserve">come into contact with cough droplets. Sensible precautions will ensure </w:t>
      </w:r>
      <w:proofErr w:type="gramStart"/>
      <w:r>
        <w:t>you</w:t>
      </w:r>
      <w:r w:rsidR="00D26F71">
        <w:t>’</w:t>
      </w:r>
      <w:r>
        <w:t>re</w:t>
      </w:r>
      <w:proofErr w:type="gramEnd"/>
      <w:r>
        <w:t xml:space="preserve"> able to treat a casualty effectively.</w:t>
      </w:r>
    </w:p>
    <w:p w14:paraId="4CCF3DA2" w14:textId="77777777" w:rsidR="00B32892" w:rsidRDefault="00B32892" w:rsidP="0079042E">
      <w:pPr>
        <w:ind w:left="284" w:hanging="284"/>
        <w:rPr>
          <w:rFonts w:asciiTheme="minorHAnsi" w:hAnsiTheme="minorHAnsi" w:cstheme="minorHAnsi"/>
          <w:b/>
          <w:bCs/>
          <w:color w:val="F69F19" w:themeColor="background1"/>
          <w:szCs w:val="20"/>
        </w:rPr>
      </w:pPr>
    </w:p>
    <w:p w14:paraId="7BAB48A6" w14:textId="094F9336" w:rsidR="007B708D" w:rsidRDefault="002B37E1" w:rsidP="0079042E">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Keep yourself informed and updated</w:t>
      </w:r>
    </w:p>
    <w:p w14:paraId="62A9F6DE" w14:textId="77777777" w:rsidR="00EC4EF1" w:rsidRPr="00BB258F" w:rsidRDefault="00EC4EF1" w:rsidP="0079042E">
      <w:pPr>
        <w:ind w:left="284" w:hanging="284"/>
        <w:rPr>
          <w:rFonts w:asciiTheme="minorHAnsi" w:hAnsiTheme="minorHAnsi" w:cstheme="minorHAnsi"/>
          <w:b/>
          <w:bCs/>
          <w:color w:val="F69F19" w:themeColor="background1"/>
          <w:szCs w:val="20"/>
        </w:rPr>
      </w:pPr>
    </w:p>
    <w:p w14:paraId="408DEDCE" w14:textId="68F8EAA7" w:rsidR="00EC4EF1" w:rsidRPr="00240EFD" w:rsidRDefault="002B37E1" w:rsidP="00677E64">
      <w:pPr>
        <w:pStyle w:val="ListParagraph"/>
      </w:pPr>
      <w:r>
        <w:t xml:space="preserve">As this is a new disease this is an </w:t>
      </w:r>
      <w:r w:rsidR="000A0E75">
        <w:t>ever-changing</w:t>
      </w:r>
      <w:r>
        <w:t xml:space="preserve"> situation and the government and NHS are continually updating their advice. Make sure that you regularly review the </w:t>
      </w:r>
      <w:hyperlink r:id="rId18" w:history="1">
        <w:r w:rsidR="00906FBB" w:rsidRPr="00906FBB">
          <w:rPr>
            <w:color w:val="F69F19" w:themeColor="hyperlink"/>
            <w:u w:val="single"/>
          </w:rPr>
          <w:t>NHS 111</w:t>
        </w:r>
      </w:hyperlink>
      <w:r w:rsidR="00906FBB" w:rsidRPr="00922156">
        <w:rPr>
          <w:color w:val="333E48"/>
        </w:rPr>
        <w:t>,</w:t>
      </w:r>
      <w:r w:rsidR="00922156" w:rsidRPr="00922156">
        <w:rPr>
          <w:color w:val="333E48"/>
        </w:rPr>
        <w:t xml:space="preserve"> </w:t>
      </w:r>
      <w:hyperlink r:id="rId19" w:history="1">
        <w:r w:rsidR="00906FBB" w:rsidRPr="007320FA">
          <w:rPr>
            <w:rStyle w:val="Hyperlink"/>
          </w:rPr>
          <w:t>Gov.uk</w:t>
        </w:r>
      </w:hyperlink>
      <w:r w:rsidR="00906FBB">
        <w:rPr>
          <w:rStyle w:val="Hyperlink"/>
        </w:rPr>
        <w:t xml:space="preserve"> </w:t>
      </w:r>
      <w:r w:rsidR="00906FBB">
        <w:t xml:space="preserve">and </w:t>
      </w:r>
      <w:hyperlink r:id="rId20" w:history="1">
        <w:r w:rsidR="00906FBB" w:rsidRPr="007320FA">
          <w:rPr>
            <w:rStyle w:val="Hyperlink"/>
          </w:rPr>
          <w:t>Resuscitation Council</w:t>
        </w:r>
      </w:hyperlink>
      <w:r w:rsidR="008E5A52" w:rsidRPr="008E5A52">
        <w:rPr>
          <w:rStyle w:val="Hyperlink"/>
          <w:color w:val="333E48"/>
          <w:u w:val="none"/>
        </w:rPr>
        <w:t xml:space="preserve"> websites </w:t>
      </w:r>
      <w:r>
        <w:t>which ha</w:t>
      </w:r>
      <w:r w:rsidR="00922156">
        <w:t>ve</w:t>
      </w:r>
      <w:r w:rsidR="008E5A52">
        <w:t xml:space="preserve"> </w:t>
      </w:r>
      <w:r>
        <w:t>specific section</w:t>
      </w:r>
      <w:r w:rsidR="008E5A52">
        <w:t>s</w:t>
      </w:r>
      <w:r>
        <w:t xml:space="preserve"> on Coronavirus.</w:t>
      </w:r>
    </w:p>
    <w:p w14:paraId="2EB9F7E4" w14:textId="77777777" w:rsidR="00B32892" w:rsidRDefault="00B32892" w:rsidP="00BB258F">
      <w:pPr>
        <w:ind w:left="284" w:hanging="284"/>
        <w:rPr>
          <w:rFonts w:asciiTheme="minorHAnsi" w:hAnsiTheme="minorHAnsi" w:cstheme="minorHAnsi"/>
          <w:b/>
          <w:bCs/>
          <w:color w:val="F69F19" w:themeColor="background1"/>
          <w:szCs w:val="20"/>
        </w:rPr>
      </w:pPr>
    </w:p>
    <w:p w14:paraId="3A86BE09" w14:textId="4297470F" w:rsidR="00AF69E4" w:rsidRDefault="00AF69E4" w:rsidP="00BB258F">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Remember your own needs</w:t>
      </w:r>
    </w:p>
    <w:p w14:paraId="11F96FFF" w14:textId="77777777" w:rsidR="00D26F71" w:rsidRPr="00BB258F" w:rsidRDefault="00D26F71" w:rsidP="00BB258F">
      <w:pPr>
        <w:ind w:left="284" w:hanging="284"/>
        <w:rPr>
          <w:rFonts w:asciiTheme="minorHAnsi" w:hAnsiTheme="minorHAnsi" w:cstheme="minorHAnsi"/>
          <w:b/>
          <w:bCs/>
          <w:color w:val="F69F19" w:themeColor="background1"/>
          <w:szCs w:val="20"/>
        </w:rPr>
      </w:pPr>
    </w:p>
    <w:p w14:paraId="09B915C5" w14:textId="2189BE5B" w:rsidR="00A7232D" w:rsidRDefault="002E2283" w:rsidP="00677E64">
      <w:pPr>
        <w:pStyle w:val="ListParagraph"/>
      </w:pPr>
      <w:r w:rsidRPr="002E2283">
        <w:t>These are challenging and uncertain times for all.</w:t>
      </w:r>
      <w:r>
        <w:t xml:space="preserve"> </w:t>
      </w:r>
      <w:proofErr w:type="gramStart"/>
      <w:r w:rsidR="00AF69E4">
        <w:t>In order to</w:t>
      </w:r>
      <w:proofErr w:type="gramEnd"/>
      <w:r w:rsidR="00AF69E4">
        <w:t xml:space="preserve"> help </w:t>
      </w:r>
      <w:r w:rsidR="000A0E75">
        <w:t>others,</w:t>
      </w:r>
      <w:r w:rsidR="00AF69E4">
        <w:t xml:space="preserve"> you also need to look after your own needs. Make sure you take time to talk about your fears and concerns with someone you trust and to take</w:t>
      </w:r>
      <w:r w:rsidR="00685A86">
        <w:t xml:space="preserve"> </w:t>
      </w:r>
      <w:r w:rsidR="00AF69E4">
        <w:t>time to look after yourself.</w:t>
      </w:r>
    </w:p>
    <w:p w14:paraId="79DD9DCB" w14:textId="0983C1EA" w:rsidR="008B4148" w:rsidRDefault="008B4148" w:rsidP="008B4148"/>
    <w:p w14:paraId="1EB2D3D9" w14:textId="29F23492" w:rsidR="008B4148" w:rsidRDefault="00BF3D6A" w:rsidP="00555A43">
      <w:r w:rsidRPr="00C2139A">
        <w:rPr>
          <w:rFonts w:asciiTheme="minorHAnsi" w:hAnsiTheme="minorHAnsi" w:cstheme="minorHAnsi"/>
          <w:b/>
          <w:bCs/>
          <w:color w:val="F69F19" w:themeColor="background1"/>
          <w:szCs w:val="20"/>
        </w:rPr>
        <w:t>What to do</w:t>
      </w:r>
      <w:r w:rsidR="00510F29">
        <w:rPr>
          <w:rFonts w:asciiTheme="minorHAnsi" w:hAnsiTheme="minorHAnsi" w:cstheme="minorHAnsi"/>
          <w:b/>
          <w:bCs/>
          <w:color w:val="F69F19" w:themeColor="background1"/>
          <w:szCs w:val="20"/>
        </w:rPr>
        <w:t xml:space="preserve"> after </w:t>
      </w:r>
      <w:r w:rsidRPr="00C2139A">
        <w:rPr>
          <w:rFonts w:asciiTheme="minorHAnsi" w:hAnsiTheme="minorHAnsi" w:cstheme="minorHAnsi"/>
          <w:b/>
          <w:bCs/>
          <w:color w:val="F69F19" w:themeColor="background1"/>
          <w:szCs w:val="20"/>
        </w:rPr>
        <w:t>you</w:t>
      </w:r>
      <w:r w:rsidR="00510F29">
        <w:rPr>
          <w:rFonts w:asciiTheme="minorHAnsi" w:hAnsiTheme="minorHAnsi" w:cstheme="minorHAnsi"/>
          <w:b/>
          <w:bCs/>
          <w:color w:val="F69F19" w:themeColor="background1"/>
          <w:szCs w:val="20"/>
        </w:rPr>
        <w:t xml:space="preserve"> treat </w:t>
      </w:r>
      <w:r w:rsidRPr="00C2139A">
        <w:rPr>
          <w:rFonts w:asciiTheme="minorHAnsi" w:hAnsiTheme="minorHAnsi" w:cstheme="minorHAnsi"/>
          <w:b/>
          <w:bCs/>
          <w:color w:val="F69F19" w:themeColor="background1"/>
          <w:szCs w:val="20"/>
        </w:rPr>
        <w:t>someone with COVID-19 symptoms</w:t>
      </w:r>
      <w:r w:rsidR="00555A43">
        <w:rPr>
          <w:rFonts w:asciiTheme="minorHAnsi" w:hAnsiTheme="minorHAnsi" w:cstheme="minorHAnsi"/>
          <w:b/>
          <w:bCs/>
          <w:color w:val="F69F19" w:themeColor="background1"/>
          <w:szCs w:val="20"/>
        </w:rPr>
        <w:t xml:space="preserve"> whilst providing First Aid</w:t>
      </w:r>
    </w:p>
    <w:p w14:paraId="0F2BAE2A" w14:textId="19C54D03" w:rsidR="00BF3D6A" w:rsidRDefault="00BF3D6A" w:rsidP="008B4148"/>
    <w:p w14:paraId="306AB6E5" w14:textId="540556BA" w:rsidR="00510F29" w:rsidRDefault="00555A43" w:rsidP="00677E64">
      <w:pPr>
        <w:pStyle w:val="ListParagraph"/>
      </w:pPr>
      <w:r w:rsidRPr="00510F29">
        <w:t>If you have helped someone who was</w:t>
      </w:r>
      <w:r w:rsidR="00590FEB" w:rsidRPr="00510F29">
        <w:t xml:space="preserve"> displaying symptoms of COVID-19 you </w:t>
      </w:r>
      <w:r w:rsidRPr="00510F29">
        <w:t>do not need to go home unless</w:t>
      </w:r>
      <w:r w:rsidR="009A0D79" w:rsidRPr="00510F29">
        <w:t xml:space="preserve"> you </w:t>
      </w:r>
      <w:r w:rsidRPr="00510F29">
        <w:t>develop symptoms</w:t>
      </w:r>
      <w:r w:rsidR="009A0D79" w:rsidRPr="00510F29">
        <w:t xml:space="preserve"> yourself </w:t>
      </w:r>
      <w:r w:rsidRPr="00510F29">
        <w:t>or the individual subsequently tests positive (see ‘</w:t>
      </w:r>
      <w:hyperlink r:id="rId21" w:history="1">
        <w:r w:rsidRPr="00C85DEE">
          <w:rPr>
            <w:rStyle w:val="Hyperlink"/>
          </w:rPr>
          <w:t>What happens if there is a confirmed case of coronavirus in a setting’</w:t>
        </w:r>
      </w:hyperlink>
      <w:r w:rsidRPr="00510F29">
        <w:t xml:space="preserve">). </w:t>
      </w:r>
      <w:r w:rsidR="00DB3E5D" w:rsidRPr="00510F29">
        <w:t xml:space="preserve">You must ensure that you have </w:t>
      </w:r>
      <w:r w:rsidRPr="00510F29">
        <w:t>wash</w:t>
      </w:r>
      <w:r w:rsidR="00DB3E5D" w:rsidRPr="00510F29">
        <w:t xml:space="preserve">ed your </w:t>
      </w:r>
      <w:r w:rsidRPr="00510F29">
        <w:t>hands thoroughly for 20 seconds after any contact with someone who is unwell.</w:t>
      </w:r>
    </w:p>
    <w:p w14:paraId="197DF378" w14:textId="4CB3FFD7" w:rsidR="00B32892" w:rsidRPr="00510F29" w:rsidRDefault="00295546" w:rsidP="00677E64">
      <w:pPr>
        <w:pStyle w:val="ListParagraph"/>
      </w:pPr>
      <w:r w:rsidRPr="00510F29">
        <w:t xml:space="preserve">If that person </w:t>
      </w:r>
      <w:r w:rsidR="00555A43" w:rsidRPr="00510F29">
        <w:t xml:space="preserve">tests positive for COVID-19, </w:t>
      </w:r>
      <w:r w:rsidRPr="00510F29">
        <w:t xml:space="preserve">you (plus anyone else who </w:t>
      </w:r>
      <w:proofErr w:type="gramStart"/>
      <w:r w:rsidRPr="00510F29">
        <w:t>came into contact with</w:t>
      </w:r>
      <w:proofErr w:type="gramEnd"/>
      <w:r w:rsidRPr="00510F29">
        <w:t xml:space="preserve"> that </w:t>
      </w:r>
      <w:r w:rsidR="00012256" w:rsidRPr="00510F29">
        <w:t xml:space="preserve">person) must </w:t>
      </w:r>
      <w:r w:rsidR="00555A43" w:rsidRPr="00510F29">
        <w:t xml:space="preserve">self-isolate for 14 days. </w:t>
      </w:r>
      <w:r w:rsidR="00012256" w:rsidRPr="00510F29">
        <w:t>H</w:t>
      </w:r>
      <w:r w:rsidR="00555A43" w:rsidRPr="00510F29">
        <w:t>ousehold members</w:t>
      </w:r>
      <w:r w:rsidR="00012256" w:rsidRPr="00510F29">
        <w:t xml:space="preserve"> </w:t>
      </w:r>
      <w:r w:rsidR="00555A43" w:rsidRPr="00510F29">
        <w:t>do not need to self-isolate unless the</w:t>
      </w:r>
      <w:r w:rsidR="00D7404E" w:rsidRPr="00510F29">
        <w:t xml:space="preserve"> person </w:t>
      </w:r>
      <w:r w:rsidR="00555A43" w:rsidRPr="00510F29">
        <w:t>they live with in that group subsequently develops symptoms.</w:t>
      </w:r>
    </w:p>
    <w:p w14:paraId="67A94FD3" w14:textId="77777777" w:rsidR="00DB3E5D" w:rsidRDefault="00DB3E5D" w:rsidP="00555A43">
      <w:pPr>
        <w:rPr>
          <w:rFonts w:asciiTheme="minorHAnsi" w:hAnsiTheme="minorHAnsi" w:cstheme="minorHAnsi"/>
          <w:b/>
          <w:bCs/>
          <w:color w:val="F69F19" w:themeColor="background1"/>
          <w:sz w:val="22"/>
        </w:rPr>
      </w:pPr>
    </w:p>
    <w:p w14:paraId="6122F1EC" w14:textId="34BEDF01" w:rsidR="00EC4EF1" w:rsidRDefault="00EC4EF1" w:rsidP="00EC4EF1">
      <w:pPr>
        <w:rPr>
          <w:rFonts w:asciiTheme="minorHAnsi" w:hAnsiTheme="minorHAnsi" w:cstheme="minorHAnsi"/>
          <w:b/>
          <w:bCs/>
          <w:color w:val="F69F19" w:themeColor="background1"/>
          <w:sz w:val="22"/>
        </w:rPr>
      </w:pPr>
      <w:r w:rsidRPr="0079042E">
        <w:rPr>
          <w:rFonts w:asciiTheme="minorHAnsi" w:hAnsiTheme="minorHAnsi" w:cstheme="minorHAnsi"/>
          <w:b/>
          <w:bCs/>
          <w:color w:val="F69F19" w:themeColor="background1"/>
          <w:sz w:val="22"/>
        </w:rPr>
        <w:t>Providing</w:t>
      </w:r>
      <w:r>
        <w:rPr>
          <w:rFonts w:asciiTheme="minorHAnsi" w:hAnsiTheme="minorHAnsi" w:cstheme="minorHAnsi"/>
          <w:b/>
          <w:bCs/>
          <w:color w:val="F69F19" w:themeColor="background1"/>
          <w:sz w:val="22"/>
        </w:rPr>
        <w:t xml:space="preserve"> Paediatric C</w:t>
      </w:r>
      <w:r w:rsidRPr="0001750A">
        <w:rPr>
          <w:rFonts w:asciiTheme="minorHAnsi" w:hAnsiTheme="minorHAnsi" w:cstheme="minorHAnsi"/>
          <w:b/>
          <w:bCs/>
          <w:color w:val="F69F19" w:themeColor="background1"/>
          <w:sz w:val="22"/>
        </w:rPr>
        <w:t xml:space="preserve">ardiopulmonary </w:t>
      </w:r>
      <w:r>
        <w:rPr>
          <w:rFonts w:asciiTheme="minorHAnsi" w:hAnsiTheme="minorHAnsi" w:cstheme="minorHAnsi"/>
          <w:b/>
          <w:bCs/>
          <w:color w:val="F69F19" w:themeColor="background1"/>
          <w:sz w:val="22"/>
        </w:rPr>
        <w:t>R</w:t>
      </w:r>
      <w:r w:rsidRPr="0001750A">
        <w:rPr>
          <w:rFonts w:asciiTheme="minorHAnsi" w:hAnsiTheme="minorHAnsi" w:cstheme="minorHAnsi"/>
          <w:b/>
          <w:bCs/>
          <w:color w:val="F69F19" w:themeColor="background1"/>
          <w:sz w:val="22"/>
        </w:rPr>
        <w:t xml:space="preserve">esuscitation </w:t>
      </w:r>
      <w:r>
        <w:rPr>
          <w:rFonts w:asciiTheme="minorHAnsi" w:hAnsiTheme="minorHAnsi" w:cstheme="minorHAnsi"/>
          <w:b/>
          <w:bCs/>
          <w:color w:val="F69F19" w:themeColor="background1"/>
          <w:sz w:val="22"/>
        </w:rPr>
        <w:t>(</w:t>
      </w:r>
      <w:r w:rsidRPr="0079042E">
        <w:rPr>
          <w:rFonts w:asciiTheme="minorHAnsi" w:hAnsiTheme="minorHAnsi" w:cstheme="minorHAnsi"/>
          <w:b/>
          <w:bCs/>
          <w:color w:val="F69F19" w:themeColor="background1"/>
          <w:sz w:val="22"/>
        </w:rPr>
        <w:t>CPR</w:t>
      </w:r>
      <w:r>
        <w:rPr>
          <w:rFonts w:asciiTheme="minorHAnsi" w:hAnsiTheme="minorHAnsi" w:cstheme="minorHAnsi"/>
          <w:b/>
          <w:bCs/>
          <w:color w:val="F69F19" w:themeColor="background1"/>
          <w:sz w:val="22"/>
        </w:rPr>
        <w:t>)</w:t>
      </w:r>
      <w:r w:rsidRPr="0079042E">
        <w:rPr>
          <w:rFonts w:asciiTheme="minorHAnsi" w:hAnsiTheme="minorHAnsi" w:cstheme="minorHAnsi"/>
          <w:b/>
          <w:bCs/>
          <w:color w:val="F69F19" w:themeColor="background1"/>
          <w:sz w:val="22"/>
        </w:rPr>
        <w:t xml:space="preserve"> </w:t>
      </w:r>
      <w:r>
        <w:rPr>
          <w:rFonts w:asciiTheme="minorHAnsi" w:hAnsiTheme="minorHAnsi" w:cstheme="minorHAnsi"/>
          <w:b/>
          <w:bCs/>
          <w:color w:val="F69F19" w:themeColor="background1"/>
          <w:sz w:val="22"/>
        </w:rPr>
        <w:t>D</w:t>
      </w:r>
      <w:r w:rsidRPr="0079042E">
        <w:rPr>
          <w:rFonts w:asciiTheme="minorHAnsi" w:hAnsiTheme="minorHAnsi" w:cstheme="minorHAnsi"/>
          <w:b/>
          <w:bCs/>
          <w:color w:val="F69F19" w:themeColor="background1"/>
          <w:sz w:val="22"/>
        </w:rPr>
        <w:t xml:space="preserve">uring the </w:t>
      </w:r>
      <w:r>
        <w:rPr>
          <w:rFonts w:asciiTheme="minorHAnsi" w:hAnsiTheme="minorHAnsi" w:cstheme="minorHAnsi"/>
          <w:b/>
          <w:bCs/>
          <w:color w:val="F69F19" w:themeColor="background1"/>
          <w:sz w:val="22"/>
        </w:rPr>
        <w:t>P</w:t>
      </w:r>
      <w:r w:rsidRPr="0079042E">
        <w:rPr>
          <w:rFonts w:asciiTheme="minorHAnsi" w:hAnsiTheme="minorHAnsi" w:cstheme="minorHAnsi"/>
          <w:b/>
          <w:bCs/>
          <w:color w:val="F69F19" w:themeColor="background1"/>
          <w:sz w:val="22"/>
        </w:rPr>
        <w:t>andemic</w:t>
      </w:r>
    </w:p>
    <w:p w14:paraId="14A7E3D2" w14:textId="77777777" w:rsidR="00EC4EF1" w:rsidRDefault="00EC4EF1" w:rsidP="00EC4EF1">
      <w:pPr>
        <w:rPr>
          <w:rFonts w:asciiTheme="minorHAnsi" w:hAnsiTheme="minorHAnsi" w:cstheme="minorHAnsi"/>
          <w:b/>
          <w:bCs/>
          <w:color w:val="F69F19" w:themeColor="background1"/>
          <w:sz w:val="22"/>
        </w:rPr>
      </w:pPr>
    </w:p>
    <w:p w14:paraId="29D8041C" w14:textId="77777777" w:rsidR="00677E64" w:rsidRDefault="00EC4EF1" w:rsidP="00EC4EF1">
      <w:pPr>
        <w:pStyle w:val="ListParagraph"/>
      </w:pPr>
      <w:r w:rsidRPr="00EC4EF1">
        <w:t xml:space="preserve">The </w:t>
      </w:r>
      <w:hyperlink r:id="rId22" w:history="1">
        <w:r w:rsidRPr="001A7CB4">
          <w:rPr>
            <w:rStyle w:val="Hyperlink"/>
          </w:rPr>
          <w:t>Resuscitation Council (UK)</w:t>
        </w:r>
      </w:hyperlink>
      <w:r w:rsidRPr="00EC4EF1">
        <w:t xml:space="preserve"> has stated that they are aware that paediatric cardiac arrest is unlikely to be caused by a cardiac problem and is more likely to be a respiratory one, making ventilations crucial to the child’s chances of survival. However, for those not trained in paediatric resuscitation, the most important thing is to act quickly to ensure the child gets the treatment they need in the critical situation. </w:t>
      </w:r>
    </w:p>
    <w:p w14:paraId="1ACB282F" w14:textId="77777777" w:rsidR="00677E64" w:rsidRDefault="00EC4EF1" w:rsidP="009635CC">
      <w:pPr>
        <w:pStyle w:val="ListParagraph"/>
      </w:pPr>
      <w:r w:rsidRPr="00677E64">
        <w:t>For out-of-hospital cardiac arrest, the importance of calling an ambulance and taking immediate action cannot be stressed highly enough. If a child is not breathing normally and no actions are taken, their heart will stop and full cardiac arrest will occur. Therefore, if there is any doubt about what to do, this statement should be used.</w:t>
      </w:r>
    </w:p>
    <w:p w14:paraId="6C7637DE" w14:textId="253FC73D" w:rsidR="009635CC" w:rsidRPr="00677E64" w:rsidRDefault="00174B15" w:rsidP="009635CC">
      <w:pPr>
        <w:pStyle w:val="ListParagraph"/>
      </w:pPr>
      <w:r w:rsidRPr="00677E64">
        <w:t>The Resus</w:t>
      </w:r>
      <w:r w:rsidR="00DE402B" w:rsidRPr="00677E64">
        <w:t xml:space="preserve">citation Council (UK) </w:t>
      </w:r>
      <w:r w:rsidR="00EC4EF1" w:rsidRPr="00677E64">
        <w:t>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517AA033" w14:textId="77777777" w:rsidR="009635CC" w:rsidRDefault="009635CC" w:rsidP="009635CC">
      <w:pPr>
        <w:rPr>
          <w:rFonts w:asciiTheme="minorHAnsi" w:hAnsiTheme="minorHAnsi" w:cstheme="minorHAnsi"/>
          <w:b/>
          <w:bCs/>
          <w:color w:val="F69F19" w:themeColor="background1"/>
          <w:sz w:val="22"/>
        </w:rPr>
      </w:pPr>
    </w:p>
    <w:p w14:paraId="1012BCC8" w14:textId="0E4A3FB4" w:rsidR="00EC0FBE" w:rsidRPr="009635CC" w:rsidRDefault="00EC0FBE" w:rsidP="009635CC">
      <w:r w:rsidRPr="0079042E">
        <w:rPr>
          <w:rFonts w:asciiTheme="minorHAnsi" w:hAnsiTheme="minorHAnsi" w:cstheme="minorHAnsi"/>
          <w:b/>
          <w:bCs/>
          <w:color w:val="F69F19" w:themeColor="background1"/>
          <w:sz w:val="22"/>
        </w:rPr>
        <w:t xml:space="preserve">Providing </w:t>
      </w:r>
      <w:r w:rsidR="0001750A">
        <w:rPr>
          <w:rFonts w:asciiTheme="minorHAnsi" w:hAnsiTheme="minorHAnsi" w:cstheme="minorHAnsi"/>
          <w:b/>
          <w:bCs/>
          <w:color w:val="F69F19" w:themeColor="background1"/>
          <w:sz w:val="22"/>
        </w:rPr>
        <w:t>C</w:t>
      </w:r>
      <w:r w:rsidR="0001750A" w:rsidRPr="0001750A">
        <w:rPr>
          <w:rFonts w:asciiTheme="minorHAnsi" w:hAnsiTheme="minorHAnsi" w:cstheme="minorHAnsi"/>
          <w:b/>
          <w:bCs/>
          <w:color w:val="F69F19" w:themeColor="background1"/>
          <w:sz w:val="22"/>
        </w:rPr>
        <w:t xml:space="preserve">ardiopulmonary </w:t>
      </w:r>
      <w:r w:rsidR="0001750A">
        <w:rPr>
          <w:rFonts w:asciiTheme="minorHAnsi" w:hAnsiTheme="minorHAnsi" w:cstheme="minorHAnsi"/>
          <w:b/>
          <w:bCs/>
          <w:color w:val="F69F19" w:themeColor="background1"/>
          <w:sz w:val="22"/>
        </w:rPr>
        <w:t>R</w:t>
      </w:r>
      <w:r w:rsidR="0001750A" w:rsidRPr="0001750A">
        <w:rPr>
          <w:rFonts w:asciiTheme="minorHAnsi" w:hAnsiTheme="minorHAnsi" w:cstheme="minorHAnsi"/>
          <w:b/>
          <w:bCs/>
          <w:color w:val="F69F19" w:themeColor="background1"/>
          <w:sz w:val="22"/>
        </w:rPr>
        <w:t xml:space="preserve">esuscitation </w:t>
      </w:r>
      <w:r w:rsidR="0001750A">
        <w:rPr>
          <w:rFonts w:asciiTheme="minorHAnsi" w:hAnsiTheme="minorHAnsi" w:cstheme="minorHAnsi"/>
          <w:b/>
          <w:bCs/>
          <w:color w:val="F69F19" w:themeColor="background1"/>
          <w:sz w:val="22"/>
        </w:rPr>
        <w:t>(</w:t>
      </w:r>
      <w:r w:rsidRPr="0079042E">
        <w:rPr>
          <w:rFonts w:asciiTheme="minorHAnsi" w:hAnsiTheme="minorHAnsi" w:cstheme="minorHAnsi"/>
          <w:b/>
          <w:bCs/>
          <w:color w:val="F69F19" w:themeColor="background1"/>
          <w:sz w:val="22"/>
        </w:rPr>
        <w:t>CPR</w:t>
      </w:r>
      <w:r w:rsidR="0001750A">
        <w:rPr>
          <w:rFonts w:asciiTheme="minorHAnsi" w:hAnsiTheme="minorHAnsi" w:cstheme="minorHAnsi"/>
          <w:b/>
          <w:bCs/>
          <w:color w:val="F69F19" w:themeColor="background1"/>
          <w:sz w:val="22"/>
        </w:rPr>
        <w:t>)</w:t>
      </w:r>
      <w:r w:rsidR="00A26A67" w:rsidRPr="0079042E">
        <w:rPr>
          <w:rFonts w:asciiTheme="minorHAnsi" w:hAnsiTheme="minorHAnsi" w:cstheme="minorHAnsi"/>
          <w:b/>
          <w:bCs/>
          <w:color w:val="F69F19" w:themeColor="background1"/>
          <w:sz w:val="22"/>
        </w:rPr>
        <w:t xml:space="preserve"> to an </w:t>
      </w:r>
      <w:r w:rsidR="00F26A14">
        <w:rPr>
          <w:rFonts w:asciiTheme="minorHAnsi" w:hAnsiTheme="minorHAnsi" w:cstheme="minorHAnsi"/>
          <w:b/>
          <w:bCs/>
          <w:color w:val="F69F19" w:themeColor="background1"/>
          <w:sz w:val="22"/>
        </w:rPr>
        <w:t>A</w:t>
      </w:r>
      <w:r w:rsidR="00A26A67" w:rsidRPr="0079042E">
        <w:rPr>
          <w:rFonts w:asciiTheme="minorHAnsi" w:hAnsiTheme="minorHAnsi" w:cstheme="minorHAnsi"/>
          <w:b/>
          <w:bCs/>
          <w:color w:val="F69F19" w:themeColor="background1"/>
          <w:sz w:val="22"/>
        </w:rPr>
        <w:t xml:space="preserve">dult </w:t>
      </w:r>
      <w:r w:rsidR="00F26A14">
        <w:rPr>
          <w:rFonts w:asciiTheme="minorHAnsi" w:hAnsiTheme="minorHAnsi" w:cstheme="minorHAnsi"/>
          <w:b/>
          <w:bCs/>
          <w:color w:val="F69F19" w:themeColor="background1"/>
          <w:sz w:val="22"/>
        </w:rPr>
        <w:t>D</w:t>
      </w:r>
      <w:r w:rsidRPr="0079042E">
        <w:rPr>
          <w:rFonts w:asciiTheme="minorHAnsi" w:hAnsiTheme="minorHAnsi" w:cstheme="minorHAnsi"/>
          <w:b/>
          <w:bCs/>
          <w:color w:val="F69F19" w:themeColor="background1"/>
          <w:sz w:val="22"/>
        </w:rPr>
        <w:t xml:space="preserve">uring the </w:t>
      </w:r>
      <w:r w:rsidR="00F26A14">
        <w:rPr>
          <w:rFonts w:asciiTheme="minorHAnsi" w:hAnsiTheme="minorHAnsi" w:cstheme="minorHAnsi"/>
          <w:b/>
          <w:bCs/>
          <w:color w:val="F69F19" w:themeColor="background1"/>
          <w:sz w:val="22"/>
        </w:rPr>
        <w:t>P</w:t>
      </w:r>
      <w:r w:rsidRPr="0079042E">
        <w:rPr>
          <w:rFonts w:asciiTheme="minorHAnsi" w:hAnsiTheme="minorHAnsi" w:cstheme="minorHAnsi"/>
          <w:b/>
          <w:bCs/>
          <w:color w:val="F69F19" w:themeColor="background1"/>
          <w:sz w:val="22"/>
        </w:rPr>
        <w:t>andemic</w:t>
      </w:r>
    </w:p>
    <w:p w14:paraId="5E155FBD" w14:textId="1FE085D0" w:rsidR="00CE2978" w:rsidRDefault="00CE2978" w:rsidP="00A26A67">
      <w:pPr>
        <w:ind w:left="284" w:hanging="284"/>
        <w:rPr>
          <w:rFonts w:asciiTheme="minorHAnsi" w:hAnsiTheme="minorHAnsi" w:cstheme="minorHAnsi"/>
          <w:b/>
          <w:bCs/>
          <w:color w:val="F69F19" w:themeColor="background1"/>
          <w:sz w:val="22"/>
        </w:rPr>
      </w:pPr>
    </w:p>
    <w:p w14:paraId="037A48FE" w14:textId="478793E8" w:rsidR="00CE2978" w:rsidRPr="00E4197A" w:rsidRDefault="00D033CF" w:rsidP="001830B6">
      <w:pPr>
        <w:rPr>
          <w:rFonts w:eastAsia="Calibri" w:cs="Calibri"/>
        </w:rPr>
      </w:pPr>
      <w:r>
        <w:rPr>
          <w:noProof/>
        </w:rPr>
        <mc:AlternateContent>
          <mc:Choice Requires="wps">
            <w:drawing>
              <wp:anchor distT="45720" distB="45720" distL="114300" distR="114300" simplePos="0" relativeHeight="251665408" behindDoc="0" locked="0" layoutInCell="1" allowOverlap="1" wp14:anchorId="4F2204E2" wp14:editId="33E6875A">
                <wp:simplePos x="0" y="0"/>
                <wp:positionH relativeFrom="column">
                  <wp:posOffset>-224790</wp:posOffset>
                </wp:positionH>
                <wp:positionV relativeFrom="paragraph">
                  <wp:posOffset>803910</wp:posOffset>
                </wp:positionV>
                <wp:extent cx="3587115" cy="32518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3251835"/>
                        </a:xfrm>
                        <a:prstGeom prst="rect">
                          <a:avLst/>
                        </a:prstGeom>
                        <a:solidFill>
                          <a:srgbClr val="FFFFFF"/>
                        </a:solidFill>
                        <a:ln w="9525">
                          <a:noFill/>
                          <a:miter lim="800000"/>
                          <a:headEnd/>
                          <a:tailEnd/>
                        </a:ln>
                      </wps:spPr>
                      <wps:txbx>
                        <w:txbxContent>
                          <w:p w14:paraId="25EB9B52" w14:textId="77777777" w:rsidR="00D033CF" w:rsidRPr="007B75B3" w:rsidRDefault="00D033CF" w:rsidP="00906FBB">
                            <w:pPr>
                              <w:ind w:left="720"/>
                            </w:pPr>
                            <w:r w:rsidRPr="00A4710F">
                              <w:rPr>
                                <w:rFonts w:asciiTheme="minorHAnsi" w:hAnsiTheme="minorHAnsi" w:cstheme="minorHAnsi"/>
                                <w:b/>
                                <w:bCs/>
                                <w:color w:val="F69F19" w:themeColor="background1"/>
                                <w:szCs w:val="20"/>
                              </w:rPr>
                              <w:t>ONE</w:t>
                            </w:r>
                          </w:p>
                          <w:p w14:paraId="5AB25B79" w14:textId="77777777" w:rsidR="00D033CF" w:rsidRPr="006F6AC8" w:rsidRDefault="00D033CF" w:rsidP="00677E64">
                            <w:pPr>
                              <w:pStyle w:val="ListParagraph"/>
                            </w:pPr>
                            <w:r w:rsidRPr="006F6AC8">
                              <w:t>If you find someone collapsed, you should first perform</w:t>
                            </w:r>
                            <w:r>
                              <w:t xml:space="preserve"> </w:t>
                            </w:r>
                            <w:r w:rsidRPr="006F6AC8">
                              <w:t>a </w:t>
                            </w:r>
                            <w:hyperlink r:id="rId23" w:tooltip="How to do the primary survey" w:history="1">
                              <w:r w:rsidRPr="00F05927">
                                <w:rPr>
                                  <w:color w:val="F69F19" w:themeColor="background1"/>
                                  <w:u w:val="single"/>
                                </w:rPr>
                                <w:t>primary survey</w:t>
                              </w:r>
                            </w:hyperlink>
                            <w:r w:rsidRPr="006F6AC8">
                              <w:t>.</w:t>
                            </w:r>
                            <w:r w:rsidRPr="00D44EBD">
                              <w:rPr>
                                <w:rFonts w:ascii="Arial" w:hAnsi="Arial" w:cs="Arial"/>
                                <w:b/>
                                <w:bCs/>
                              </w:rPr>
                              <w:t> </w:t>
                            </w:r>
                            <w:r w:rsidRPr="00D44EBD">
                              <w:rPr>
                                <w:b/>
                                <w:bCs/>
                              </w:rPr>
                              <w:t>Do not place your face close to theirs.</w:t>
                            </w:r>
                            <w:r w:rsidRPr="006F6AC8">
                              <w:t xml:space="preserve"> If you have established from this that they are unresponsive and not breathing, you should ask a helper to call 999 or 112 for emergency help while you start CPR. </w:t>
                            </w:r>
                            <w:r w:rsidRPr="00E9138C">
                              <w:t>If COVID 19 is suspected, tell them when you call</w:t>
                            </w:r>
                            <w:r>
                              <w:t xml:space="preserve"> 999 or 112</w:t>
                            </w:r>
                            <w:r w:rsidRPr="00E9138C">
                              <w:t>.</w:t>
                            </w:r>
                            <w:r>
                              <w:t xml:space="preserve"> </w:t>
                            </w:r>
                            <w:r w:rsidRPr="006F6AC8">
                              <w:t>Ask a helper to find and bring a defibrillator, if available.</w:t>
                            </w:r>
                          </w:p>
                          <w:p w14:paraId="076C2420" w14:textId="77777777" w:rsidR="00D033CF" w:rsidRPr="006F6AC8" w:rsidRDefault="00D033CF" w:rsidP="00677E64">
                            <w:pPr>
                              <w:pStyle w:val="ListParagraph"/>
                            </w:pPr>
                            <w:r w:rsidRPr="006F6AC8">
                              <w:t xml:space="preserve">Ask your helper to put the phone on speaker and hold it out towards you, </w:t>
                            </w:r>
                            <w:r w:rsidRPr="006F6AC8">
                              <w:rPr>
                                <w:b/>
                                <w:bCs/>
                              </w:rPr>
                              <w:t>so they can maintain a 2m distance</w:t>
                            </w:r>
                            <w:r>
                              <w:t>.</w:t>
                            </w:r>
                          </w:p>
                          <w:p w14:paraId="30A44613" w14:textId="77777777" w:rsidR="00D033CF" w:rsidRDefault="00D033CF" w:rsidP="00677E64">
                            <w:pPr>
                              <w:pStyle w:val="ListParagraph"/>
                            </w:pPr>
                            <w:r w:rsidRPr="006F6AC8">
                              <w:t>If you are on your own, use the hands-free speaker on a</w:t>
                            </w:r>
                            <w:r w:rsidRPr="006F6AC8">
                              <w:rPr>
                                <w:rFonts w:ascii="Arial" w:hAnsi="Arial" w:cs="Arial"/>
                              </w:rPr>
                              <w:t> </w:t>
                            </w:r>
                            <w:r w:rsidRPr="006F6AC8">
                              <w:t>phone so you can start CPR while speaking to ambulance control</w:t>
                            </w:r>
                            <w:r>
                              <w:t xml:space="preserve">. </w:t>
                            </w:r>
                          </w:p>
                          <w:p w14:paraId="5F7845E2" w14:textId="6BC99D4B" w:rsidR="00D033CF" w:rsidRDefault="00D033CF" w:rsidP="00677E64">
                            <w:pPr>
                              <w:pStyle w:val="ListParagraph"/>
                            </w:pPr>
                            <w:r w:rsidRPr="006F6AC8">
                              <w:t>Do not leave the casualty to look for a defibrillator yourself. The ambulance will bring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204E2" id="_x0000_t202" coordsize="21600,21600" o:spt="202" path="m,l,21600r21600,l21600,xe">
                <v:stroke joinstyle="miter"/>
                <v:path gradientshapeok="t" o:connecttype="rect"/>
              </v:shapetype>
              <v:shape id="Text Box 2" o:spid="_x0000_s1026" type="#_x0000_t202" style="position:absolute;margin-left:-17.7pt;margin-top:63.3pt;width:282.45pt;height:25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PpIwIAAB4EAAAOAAAAZHJzL2Uyb0RvYy54bWysU9uO2yAQfa/Uf0C8N46duMlacVbbbFNV&#10;2l6k3X4AxjhGBYYCiZ1+fQeSzabtW1UeEMPMHM6cGVa3o1bkIJyXYGqaT6aUCMOhlWZX029P2zdL&#10;SnxgpmUKjKjpUXh6u379ajXYShTQg2qFIwhifDXYmvYh2CrLPO+FZn4CVhh0duA0C2i6XdY6NiC6&#10;Vlkxnb7NBnCtdcCF93h7f3LSdcLvOsHDl67zIhBVU+QW0u7S3sQ9W69YtXPM9pKfabB/YKGZNPjo&#10;BeqeBUb2Tv4FpSV34KELEw46g66TXKQasJp8+kc1jz2zItWC4nh7kcn/P1j++fDVEdnWtMgXlBim&#10;sUlPYgzkHYykiPoM1lcY9mgxMIx4jX1OtXr7APy7JwY2PTM7ceccDL1gLfLLY2Z2lXrC8RGkGT5B&#10;i8+wfYAENHZOR/FQDoLo2KfjpTeRCsfLWblc5HlJCUffrCjz5axMb7DqOd06Hz4I0CQeauqw+Qme&#10;HR58iHRY9RwSX/OgZLuVSiXD7ZqNcuTAcFC2aZ3RfwtThgw1vSmLMiEbiPlphrQMOMhK6poup3HF&#10;dFZFOd6bNp0Dk+p0RibKnPWJkpzECWMzYmAUrYH2iEo5OA0sfjA89OB+UjLgsNbU/9gzJyhRHw2q&#10;fZPP53G6kzEvFwUa7trTXHuY4QhV00DJ6bgJ6UdEvgbusCudTHq9MDlzxSFMMp4/TJzyaztFvXzr&#10;9S8AAAD//wMAUEsDBBQABgAIAAAAIQDiScku4AAAAAsBAAAPAAAAZHJzL2Rvd25yZXYueG1sTI/R&#10;ToNAEEXfTfyHzZj4YtpFWqBFlkZNNL629gMGdgpEdpaw20L/3vXJPk7uyb1nit1senGh0XWWFTwv&#10;IxDEtdUdNwqO3x+LDQjnkTX2lknBlRzsyvu7AnNtJ97T5eAbEUrY5aig9X7IpXR1Swbd0g7EITvZ&#10;0aAP59hIPeIUyk0v4yhKpcGOw0KLA723VP8czkbB6Wt6SrZT9emP2X6dvmGXVfaq1OPD/PoCwtPs&#10;/2H40w/qUAanyp5ZO9ErWKySdUBDEKcpiEAk8TYBUSlIV5sMZFnI2x/KXwAAAP//AwBQSwECLQAU&#10;AAYACAAAACEAtoM4kv4AAADhAQAAEwAAAAAAAAAAAAAAAAAAAAAAW0NvbnRlbnRfVHlwZXNdLnht&#10;bFBLAQItABQABgAIAAAAIQA4/SH/1gAAAJQBAAALAAAAAAAAAAAAAAAAAC8BAABfcmVscy8ucmVs&#10;c1BLAQItABQABgAIAAAAIQBDTLPpIwIAAB4EAAAOAAAAAAAAAAAAAAAAAC4CAABkcnMvZTJvRG9j&#10;LnhtbFBLAQItABQABgAIAAAAIQDiScku4AAAAAsBAAAPAAAAAAAAAAAAAAAAAH0EAABkcnMvZG93&#10;bnJldi54bWxQSwUGAAAAAAQABADzAAAAigUAAAAA&#10;" stroked="f">
                <v:textbox>
                  <w:txbxContent>
                    <w:p w14:paraId="25EB9B52" w14:textId="77777777" w:rsidR="00D033CF" w:rsidRPr="007B75B3" w:rsidRDefault="00D033CF" w:rsidP="00906FBB">
                      <w:pPr>
                        <w:ind w:left="720"/>
                      </w:pPr>
                      <w:r w:rsidRPr="00A4710F">
                        <w:rPr>
                          <w:rFonts w:asciiTheme="minorHAnsi" w:hAnsiTheme="minorHAnsi" w:cstheme="minorHAnsi"/>
                          <w:b/>
                          <w:bCs/>
                          <w:color w:val="F69F19" w:themeColor="background1"/>
                          <w:szCs w:val="20"/>
                        </w:rPr>
                        <w:t>ONE</w:t>
                      </w:r>
                    </w:p>
                    <w:p w14:paraId="5AB25B79" w14:textId="77777777" w:rsidR="00D033CF" w:rsidRPr="006F6AC8" w:rsidRDefault="00D033CF" w:rsidP="00677E64">
                      <w:pPr>
                        <w:pStyle w:val="ListParagraph"/>
                      </w:pPr>
                      <w:r w:rsidRPr="006F6AC8">
                        <w:t>If you find someone collapsed, you should first perform</w:t>
                      </w:r>
                      <w:r>
                        <w:t xml:space="preserve"> </w:t>
                      </w:r>
                      <w:r w:rsidRPr="006F6AC8">
                        <w:t>a </w:t>
                      </w:r>
                      <w:hyperlink r:id="rId24" w:tooltip="How to do the primary survey" w:history="1">
                        <w:r w:rsidRPr="00F05927">
                          <w:rPr>
                            <w:color w:val="F69F19" w:themeColor="background1"/>
                            <w:u w:val="single"/>
                          </w:rPr>
                          <w:t>primary survey</w:t>
                        </w:r>
                      </w:hyperlink>
                      <w:r w:rsidRPr="006F6AC8">
                        <w:t>.</w:t>
                      </w:r>
                      <w:r w:rsidRPr="00D44EBD">
                        <w:rPr>
                          <w:rFonts w:ascii="Arial" w:hAnsi="Arial" w:cs="Arial"/>
                          <w:b/>
                          <w:bCs/>
                        </w:rPr>
                        <w:t> </w:t>
                      </w:r>
                      <w:r w:rsidRPr="00D44EBD">
                        <w:rPr>
                          <w:b/>
                          <w:bCs/>
                        </w:rPr>
                        <w:t>Do not place your face close to theirs.</w:t>
                      </w:r>
                      <w:r w:rsidRPr="006F6AC8">
                        <w:t xml:space="preserve"> If you have established from this that they are unresponsive and not breathing, you should ask a helper to call 999 or 112 for emergency help while you start CPR. </w:t>
                      </w:r>
                      <w:r w:rsidRPr="00E9138C">
                        <w:t>If COVID 19 is suspected, tell them when you call</w:t>
                      </w:r>
                      <w:r>
                        <w:t xml:space="preserve"> 999 or 112</w:t>
                      </w:r>
                      <w:r w:rsidRPr="00E9138C">
                        <w:t>.</w:t>
                      </w:r>
                      <w:r>
                        <w:t xml:space="preserve"> </w:t>
                      </w:r>
                      <w:r w:rsidRPr="006F6AC8">
                        <w:t>Ask a helper to find and bring a defibrillator, if available.</w:t>
                      </w:r>
                    </w:p>
                    <w:p w14:paraId="076C2420" w14:textId="77777777" w:rsidR="00D033CF" w:rsidRPr="006F6AC8" w:rsidRDefault="00D033CF" w:rsidP="00677E64">
                      <w:pPr>
                        <w:pStyle w:val="ListParagraph"/>
                      </w:pPr>
                      <w:r w:rsidRPr="006F6AC8">
                        <w:t xml:space="preserve">Ask your helper to put the phone on speaker and hold it out towards you, </w:t>
                      </w:r>
                      <w:r w:rsidRPr="006F6AC8">
                        <w:rPr>
                          <w:b/>
                          <w:bCs/>
                        </w:rPr>
                        <w:t>so they can maintain a 2m distance</w:t>
                      </w:r>
                      <w:r>
                        <w:t>.</w:t>
                      </w:r>
                    </w:p>
                    <w:p w14:paraId="30A44613" w14:textId="77777777" w:rsidR="00D033CF" w:rsidRDefault="00D033CF" w:rsidP="00677E64">
                      <w:pPr>
                        <w:pStyle w:val="ListParagraph"/>
                      </w:pPr>
                      <w:r w:rsidRPr="006F6AC8">
                        <w:t>If you are on your own, use the hands-free speaker on a</w:t>
                      </w:r>
                      <w:r w:rsidRPr="006F6AC8">
                        <w:rPr>
                          <w:rFonts w:ascii="Arial" w:hAnsi="Arial" w:cs="Arial"/>
                        </w:rPr>
                        <w:t> </w:t>
                      </w:r>
                      <w:r w:rsidRPr="006F6AC8">
                        <w:t>phone so you can start CPR while speaking to ambulance control</w:t>
                      </w:r>
                      <w:r>
                        <w:t xml:space="preserve">. </w:t>
                      </w:r>
                    </w:p>
                    <w:p w14:paraId="5F7845E2" w14:textId="6BC99D4B" w:rsidR="00D033CF" w:rsidRDefault="00D033CF" w:rsidP="00677E64">
                      <w:pPr>
                        <w:pStyle w:val="ListParagraph"/>
                      </w:pPr>
                      <w:r w:rsidRPr="006F6AC8">
                        <w:t>Do not leave the casualty to look for a defibrillator yourself. The ambulance will bring one.</w:t>
                      </w:r>
                    </w:p>
                  </w:txbxContent>
                </v:textbox>
                <w10:wrap type="square"/>
              </v:shape>
            </w:pict>
          </mc:Fallback>
        </mc:AlternateContent>
      </w:r>
      <w:r w:rsidR="001830B6" w:rsidRPr="00150054">
        <w:rPr>
          <w:rFonts w:eastAsia="Calibri" w:cs="Calibri"/>
        </w:rPr>
        <w:t>CPR</w:t>
      </w:r>
      <w:r w:rsidR="0001750A">
        <w:rPr>
          <w:rFonts w:eastAsia="Calibri" w:cs="Calibri"/>
        </w:rPr>
        <w:t xml:space="preserve"> </w:t>
      </w:r>
      <w:r w:rsidR="001830B6" w:rsidRPr="001830B6">
        <w:rPr>
          <w:rFonts w:eastAsia="Calibri" w:cs="Calibri"/>
        </w:rPr>
        <w:t>combines chest compressions and rescue breaths to give a person the best chance of survival following a cardiac arrest.</w:t>
      </w:r>
      <w:r w:rsidR="00E4197A">
        <w:rPr>
          <w:rFonts w:eastAsia="Calibri" w:cs="Calibri"/>
        </w:rPr>
        <w:t xml:space="preserve"> </w:t>
      </w:r>
      <w:r w:rsidR="001830B6">
        <w:rPr>
          <w:rFonts w:eastAsia="Calibri" w:cs="Calibri"/>
        </w:rPr>
        <w:t xml:space="preserve">St John’s Ambulance have </w:t>
      </w:r>
      <w:r w:rsidR="001830B6" w:rsidRPr="001830B6">
        <w:rPr>
          <w:rFonts w:eastAsia="Calibri" w:cs="Calibri"/>
        </w:rPr>
        <w:t>updated</w:t>
      </w:r>
      <w:r w:rsidR="001830B6">
        <w:rPr>
          <w:rFonts w:eastAsia="Calibri" w:cs="Calibri"/>
        </w:rPr>
        <w:t xml:space="preserve"> their </w:t>
      </w:r>
      <w:hyperlink r:id="rId25" w:history="1">
        <w:r w:rsidR="001830B6" w:rsidRPr="00AC121A">
          <w:rPr>
            <w:rStyle w:val="Hyperlink"/>
            <w:rFonts w:eastAsia="Calibri" w:cs="Calibri"/>
          </w:rPr>
          <w:t>guidance</w:t>
        </w:r>
      </w:hyperlink>
      <w:r w:rsidR="001830B6" w:rsidRPr="001830B6">
        <w:rPr>
          <w:rFonts w:eastAsia="Calibri" w:cs="Calibri"/>
        </w:rPr>
        <w:t xml:space="preserve"> due to the COVID-19 outbreak. </w:t>
      </w:r>
      <w:r w:rsidR="001830B6" w:rsidRPr="00AC121A">
        <w:rPr>
          <w:rFonts w:eastAsia="Calibri" w:cs="Calibri"/>
          <w:b/>
          <w:bCs/>
        </w:rPr>
        <w:t>Do not perform rescue breaths on the casualty.</w:t>
      </w:r>
      <w:r w:rsidR="00E4197A">
        <w:rPr>
          <w:rFonts w:eastAsia="Calibri" w:cs="Calibri"/>
        </w:rPr>
        <w:t xml:space="preserve"> </w:t>
      </w:r>
      <w:r w:rsidR="001830B6" w:rsidRPr="001830B6">
        <w:rPr>
          <w:rFonts w:eastAsia="Calibri" w:cs="Calibri"/>
        </w:rPr>
        <w:t xml:space="preserve">If an adult is unresponsive and not breathing normally, you still need to </w:t>
      </w:r>
      <w:r w:rsidR="001830B6" w:rsidRPr="00AC121A">
        <w:rPr>
          <w:rFonts w:eastAsia="Calibri" w:cs="Calibri"/>
          <w:b/>
          <w:bCs/>
        </w:rPr>
        <w:t>call 999 or 112</w:t>
      </w:r>
      <w:r w:rsidR="001830B6" w:rsidRPr="001830B6">
        <w:rPr>
          <w:rFonts w:eastAsia="Calibri" w:cs="Calibri"/>
        </w:rPr>
        <w:t xml:space="preserve"> for emergency help and start CPR straight away.</w:t>
      </w:r>
    </w:p>
    <w:p w14:paraId="21A8F154" w14:textId="1E08829D" w:rsidR="00D5404B" w:rsidRPr="00D5404B" w:rsidRDefault="00D033CF" w:rsidP="00D5404B">
      <w:r w:rsidRPr="006F6AC8">
        <w:rPr>
          <w:rFonts w:ascii="Whitney B" w:eastAsia="Times New Roman" w:hAnsi="Whitney B" w:cs="Times New Roman"/>
          <w:noProof/>
          <w:color w:val="363636"/>
          <w:sz w:val="30"/>
          <w:szCs w:val="30"/>
          <w:lang w:eastAsia="en-GB"/>
        </w:rPr>
        <w:drawing>
          <wp:anchor distT="0" distB="0" distL="114300" distR="114300" simplePos="0" relativeHeight="251659264" behindDoc="1" locked="0" layoutInCell="1" allowOverlap="1" wp14:anchorId="71EF32D9" wp14:editId="20B91F1F">
            <wp:simplePos x="0" y="0"/>
            <wp:positionH relativeFrom="column">
              <wp:posOffset>3464560</wp:posOffset>
            </wp:positionH>
            <wp:positionV relativeFrom="paragraph">
              <wp:posOffset>111760</wp:posOffset>
            </wp:positionV>
            <wp:extent cx="2781300" cy="2781300"/>
            <wp:effectExtent l="0" t="0" r="0" b="0"/>
            <wp:wrapSquare wrapText="bothSides"/>
            <wp:docPr id="6" name="Picture 6" descr="First aid - call 999 or 112 for emergency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id - call 999 or 112 for emergency hel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08BE9" w14:textId="77777777" w:rsidR="00AE7ED6" w:rsidRPr="007B75B3" w:rsidRDefault="00AE7ED6" w:rsidP="00677E64">
      <w:pPr>
        <w:pStyle w:val="ListParagraph"/>
        <w:sectPr w:rsidR="00AE7ED6" w:rsidRPr="007B75B3" w:rsidSect="00976C37">
          <w:headerReference w:type="default" r:id="rId27"/>
          <w:pgSz w:w="11906" w:h="16838"/>
          <w:pgMar w:top="1440" w:right="1080" w:bottom="1440" w:left="1080" w:header="283" w:footer="708" w:gutter="0"/>
          <w:cols w:space="708"/>
          <w:docGrid w:linePitch="360"/>
        </w:sectPr>
      </w:pPr>
    </w:p>
    <w:p w14:paraId="5269E9A4" w14:textId="25BB145E" w:rsidR="006F6AC8" w:rsidRPr="00097B7B" w:rsidRDefault="00D033CF" w:rsidP="00D033CF">
      <w:pPr>
        <w:ind w:left="360"/>
      </w:pPr>
      <w:r w:rsidRPr="00D033CF">
        <w:rPr>
          <w:b/>
          <w:bCs/>
          <w:noProof/>
        </w:rPr>
        <mc:AlternateContent>
          <mc:Choice Requires="wps">
            <w:drawing>
              <wp:anchor distT="45720" distB="45720" distL="114300" distR="114300" simplePos="0" relativeHeight="251667456" behindDoc="0" locked="0" layoutInCell="1" allowOverlap="1" wp14:anchorId="54AB33D1" wp14:editId="19B269E6">
                <wp:simplePos x="0" y="0"/>
                <wp:positionH relativeFrom="column">
                  <wp:posOffset>3218180</wp:posOffset>
                </wp:positionH>
                <wp:positionV relativeFrom="paragraph">
                  <wp:posOffset>211455</wp:posOffset>
                </wp:positionV>
                <wp:extent cx="3243580" cy="30848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084830"/>
                        </a:xfrm>
                        <a:prstGeom prst="rect">
                          <a:avLst/>
                        </a:prstGeom>
                        <a:solidFill>
                          <a:srgbClr val="FFFFFF"/>
                        </a:solidFill>
                        <a:ln w="9525">
                          <a:noFill/>
                          <a:miter lim="800000"/>
                          <a:headEnd/>
                          <a:tailEnd/>
                        </a:ln>
                      </wps:spPr>
                      <wps:txbx>
                        <w:txbxContent>
                          <w:p w14:paraId="06A6AD16" w14:textId="77777777" w:rsidR="00D033CF" w:rsidRPr="00FD4F3D" w:rsidRDefault="00D033CF" w:rsidP="00D033CF">
                            <w:pPr>
                              <w:ind w:left="720"/>
                              <w:rPr>
                                <w:b/>
                                <w:bCs/>
                              </w:rPr>
                            </w:pPr>
                            <w:r w:rsidRPr="00FD4F3D">
                              <w:rPr>
                                <w:rFonts w:asciiTheme="minorHAnsi" w:hAnsiTheme="minorHAnsi" w:cstheme="minorHAnsi"/>
                                <w:b/>
                                <w:bCs/>
                                <w:color w:val="F69F19" w:themeColor="background1"/>
                                <w:szCs w:val="20"/>
                              </w:rPr>
                              <w:t>TWO</w:t>
                            </w:r>
                          </w:p>
                          <w:p w14:paraId="434AE6C8" w14:textId="77777777" w:rsidR="00D033CF" w:rsidRPr="000D08A8" w:rsidRDefault="00D033CF" w:rsidP="00677E64">
                            <w:pPr>
                              <w:pStyle w:val="ListParagraph"/>
                            </w:pPr>
                            <w:r w:rsidRPr="00B83DFC">
                              <w:t xml:space="preserve">Before you start CPR, use a towel or piece of </w:t>
                            </w:r>
                            <w:proofErr w:type="gramStart"/>
                            <w:r w:rsidRPr="00B83DFC">
                              <w:t>clothing</w:t>
                            </w:r>
                            <w:proofErr w:type="gramEnd"/>
                            <w:r w:rsidRPr="00B83DFC">
                              <w:t xml:space="preserve"> and lay it over the mouth and nose of the casualty</w:t>
                            </w:r>
                            <w:r w:rsidRPr="000D08A8">
                              <w:t>.</w:t>
                            </w:r>
                            <w:r>
                              <w:t xml:space="preserve"> </w:t>
                            </w:r>
                            <w:r w:rsidRPr="00012A96">
                              <w:t>If you have access to any form of PPE, this should be worn</w:t>
                            </w:r>
                            <w:r w:rsidRPr="009E75B5">
                              <w:t>.</w:t>
                            </w:r>
                          </w:p>
                          <w:p w14:paraId="2B844C91" w14:textId="77777777" w:rsidR="00D033CF" w:rsidRPr="006F6AC8" w:rsidRDefault="00D033CF" w:rsidP="00677E64">
                            <w:pPr>
                              <w:pStyle w:val="ListParagraph"/>
                            </w:pPr>
                            <w:r w:rsidRPr="006F6AC8">
                              <w:t>Start CPR. Kneel by the casualty and put the heel of your hand on the middle of their chest. Put your other hand on top of the first. Interlock your fingers</w:t>
                            </w:r>
                            <w:r>
                              <w:t>,</w:t>
                            </w:r>
                            <w:r w:rsidRPr="006F6AC8">
                              <w:t xml:space="preserve"> making sure they </w:t>
                            </w:r>
                            <w:proofErr w:type="gramStart"/>
                            <w:r w:rsidRPr="006F6AC8">
                              <w:t>don't</w:t>
                            </w:r>
                            <w:proofErr w:type="gramEnd"/>
                            <w:r w:rsidRPr="006F6AC8">
                              <w:t xml:space="preserve"> touch the ribs.</w:t>
                            </w:r>
                          </w:p>
                          <w:p w14:paraId="0D7A1C36" w14:textId="77777777" w:rsidR="00D033CF" w:rsidRPr="006F6AC8" w:rsidRDefault="00D033CF" w:rsidP="00677E64">
                            <w:pPr>
                              <w:pStyle w:val="ListParagraph"/>
                            </w:pPr>
                            <w:r w:rsidRPr="006F6AC8">
                              <w:t>Keep your arms straight and lean over the casualty. Press down hard, to a depth of about 5-6cm before releasing the pressure, allowing the chest to come back up.</w:t>
                            </w:r>
                          </w:p>
                          <w:p w14:paraId="48D62A01" w14:textId="77777777" w:rsidR="00D033CF" w:rsidRDefault="00D033CF" w:rsidP="00677E64">
                            <w:pPr>
                              <w:pStyle w:val="ListParagraph"/>
                            </w:pPr>
                            <w:r w:rsidRPr="006F6AC8">
                              <w:t>The beat of the song "Staying Alive" can help you keep the right speed</w:t>
                            </w:r>
                            <w:r>
                              <w:t>.</w:t>
                            </w:r>
                          </w:p>
                          <w:p w14:paraId="7DED181D" w14:textId="09E59D74" w:rsidR="00D033CF" w:rsidRDefault="00D033CF" w:rsidP="00677E64">
                            <w:pPr>
                              <w:pStyle w:val="ListParagraph"/>
                            </w:pPr>
                            <w:r w:rsidRPr="00B83DFC">
                              <w:t>Do not give rescue breaths</w:t>
                            </w:r>
                            <w:r w:rsidRPr="00D033C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33D1" id="_x0000_s1027" type="#_x0000_t202" style="position:absolute;left:0;text-align:left;margin-left:253.4pt;margin-top:16.65pt;width:255.4pt;height:24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csIwIAACQEAAAOAAAAZHJzL2Uyb0RvYy54bWysU9uO2yAQfa/Uf0C8N3acZJu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ywdzeUGKax&#10;R89iCOQDDKSI9PTWlxj1ZDEuDHiNoalUbx+B//TEwKZjZifunYO+E6zB9KbxZXb1dMTxEaTuv0CD&#10;37B9gAQ0tE5H7pANgujYpuOlNTEVjpezYj5bLNHF0TfLl/PlLDUvY+X5uXU+fBKgSTxU1GHvEzw7&#10;PPoQ02HlOST+5kHJZiuVSobb1RvlyIGhTrZppQpehSlD+oreLopFQjYQ3ycJaRlQx0rqii7zuEZl&#10;RTo+miaFBCbVeMZMlDnxEykZyQlDPYydONNeQ3NEwhyMssUxw0MH7jclPUq2ov7XnjlBifpskPTb&#10;6XweNZ6M+eJ9gYa79tTXHmY4QlU0UDIeNyHNRaTDwD02p5WJttjFMZNTyijFxOZpbKLWr+0U9We4&#10;1y8AAAD//wMAUEsDBBQABgAIAAAAIQDuNpSX3wAAAAsBAAAPAAAAZHJzL2Rvd25yZXYueG1sTI9B&#10;T4NAFITvJv6HzTPxYuyCWLCUpVETjdfW/oAH+wqk7FvCbgv9925P9jiZycw3xWY2vTjT6DrLCuJF&#10;BIK4trrjRsH+9+v5DYTzyBp7y6TgQg425f1dgbm2E2/pvPONCCXsclTQej/kUrq6JYNuYQfi4B3s&#10;aNAHOTZSjziFctPLlyhKpcGOw0KLA322VB93J6Pg8DM9LVdT9e332fY1/cAuq+xFqceH+X0NwtPs&#10;/8NwxQ/oUAamyp5YO9ErWEZpQPcKkiQBcQ1EcZaCqIIVr2KQZSFvP5R/AAAA//8DAFBLAQItABQA&#10;BgAIAAAAIQC2gziS/gAAAOEBAAATAAAAAAAAAAAAAAAAAAAAAABbQ29udGVudF9UeXBlc10ueG1s&#10;UEsBAi0AFAAGAAgAAAAhADj9If/WAAAAlAEAAAsAAAAAAAAAAAAAAAAALwEAAF9yZWxzLy5yZWxz&#10;UEsBAi0AFAAGAAgAAAAhAPLU1ywjAgAAJAQAAA4AAAAAAAAAAAAAAAAALgIAAGRycy9lMm9Eb2Mu&#10;eG1sUEsBAi0AFAAGAAgAAAAhAO42lJffAAAACwEAAA8AAAAAAAAAAAAAAAAAfQQAAGRycy9kb3du&#10;cmV2LnhtbFBLBQYAAAAABAAEAPMAAACJBQAAAAA=&#10;" stroked="f">
                <v:textbox>
                  <w:txbxContent>
                    <w:p w14:paraId="06A6AD16" w14:textId="77777777" w:rsidR="00D033CF" w:rsidRPr="00FD4F3D" w:rsidRDefault="00D033CF" w:rsidP="00D033CF">
                      <w:pPr>
                        <w:ind w:left="720"/>
                        <w:rPr>
                          <w:b/>
                          <w:bCs/>
                        </w:rPr>
                      </w:pPr>
                      <w:r w:rsidRPr="00FD4F3D">
                        <w:rPr>
                          <w:rFonts w:asciiTheme="minorHAnsi" w:hAnsiTheme="minorHAnsi" w:cstheme="minorHAnsi"/>
                          <w:b/>
                          <w:bCs/>
                          <w:color w:val="F69F19" w:themeColor="background1"/>
                          <w:szCs w:val="20"/>
                        </w:rPr>
                        <w:t>TWO</w:t>
                      </w:r>
                    </w:p>
                    <w:p w14:paraId="434AE6C8" w14:textId="77777777" w:rsidR="00D033CF" w:rsidRPr="000D08A8" w:rsidRDefault="00D033CF" w:rsidP="00677E64">
                      <w:pPr>
                        <w:pStyle w:val="ListParagraph"/>
                      </w:pPr>
                      <w:r w:rsidRPr="00B83DFC">
                        <w:t>Before you start CPR, use a towel or piece of clothing and lay it over the mouth and nose of the casualty</w:t>
                      </w:r>
                      <w:r w:rsidRPr="000D08A8">
                        <w:t>.</w:t>
                      </w:r>
                      <w:r>
                        <w:t xml:space="preserve"> </w:t>
                      </w:r>
                      <w:r w:rsidRPr="00012A96">
                        <w:t>If you have access to any form of PPE, this should be worn</w:t>
                      </w:r>
                      <w:r w:rsidRPr="009E75B5">
                        <w:t>.</w:t>
                      </w:r>
                    </w:p>
                    <w:p w14:paraId="2B844C91" w14:textId="77777777" w:rsidR="00D033CF" w:rsidRPr="006F6AC8" w:rsidRDefault="00D033CF" w:rsidP="00677E64">
                      <w:pPr>
                        <w:pStyle w:val="ListParagraph"/>
                      </w:pPr>
                      <w:r w:rsidRPr="006F6AC8">
                        <w:t>Start CPR. Kneel by the casualty and put the heel of your hand on the middle of their chest. Put your other hand on top of the first. Interlock your fingers</w:t>
                      </w:r>
                      <w:r>
                        <w:t>,</w:t>
                      </w:r>
                      <w:r w:rsidRPr="006F6AC8">
                        <w:t xml:space="preserve"> making sure they don't touch the ribs.</w:t>
                      </w:r>
                    </w:p>
                    <w:p w14:paraId="0D7A1C36" w14:textId="77777777" w:rsidR="00D033CF" w:rsidRPr="006F6AC8" w:rsidRDefault="00D033CF" w:rsidP="00677E64">
                      <w:pPr>
                        <w:pStyle w:val="ListParagraph"/>
                      </w:pPr>
                      <w:r w:rsidRPr="006F6AC8">
                        <w:t>Keep your arms straight and lean over the casualty. Press down hard, to a depth of about 5-6cm before releasing the pressure, allowing the chest to come back up.</w:t>
                      </w:r>
                    </w:p>
                    <w:p w14:paraId="48D62A01" w14:textId="77777777" w:rsidR="00D033CF" w:rsidRDefault="00D033CF" w:rsidP="00677E64">
                      <w:pPr>
                        <w:pStyle w:val="ListParagraph"/>
                      </w:pPr>
                      <w:r w:rsidRPr="006F6AC8">
                        <w:t>The beat of the song "Staying Alive" can help you keep the right speed</w:t>
                      </w:r>
                      <w:r>
                        <w:t>.</w:t>
                      </w:r>
                    </w:p>
                    <w:p w14:paraId="7DED181D" w14:textId="09E59D74" w:rsidR="00D033CF" w:rsidRDefault="00D033CF" w:rsidP="00677E64">
                      <w:pPr>
                        <w:pStyle w:val="ListParagraph"/>
                      </w:pPr>
                      <w:r w:rsidRPr="00B83DFC">
                        <w:t>Do not give rescue breaths</w:t>
                      </w:r>
                      <w:r w:rsidRPr="00D033CF">
                        <w:t>.</w:t>
                      </w:r>
                    </w:p>
                  </w:txbxContent>
                </v:textbox>
                <w10:wrap type="square"/>
              </v:shape>
            </w:pict>
          </mc:Fallback>
        </mc:AlternateContent>
      </w:r>
    </w:p>
    <w:p w14:paraId="4DDD1EDE" w14:textId="2B5AAA29" w:rsidR="009775B2" w:rsidRDefault="009775B2" w:rsidP="008F6FCD">
      <w:pPr>
        <w:ind w:left="720"/>
      </w:pPr>
    </w:p>
    <w:p w14:paraId="209BFF5C" w14:textId="72683049" w:rsidR="004E0433" w:rsidRDefault="00590B91" w:rsidP="008F6FCD">
      <w:pPr>
        <w:ind w:left="720"/>
      </w:pPr>
      <w:r w:rsidRPr="009775B2">
        <w:rPr>
          <w:noProof/>
        </w:rPr>
        <w:drawing>
          <wp:anchor distT="0" distB="0" distL="114300" distR="114300" simplePos="0" relativeHeight="251660288" behindDoc="1" locked="0" layoutInCell="1" allowOverlap="1" wp14:anchorId="787F2ACE" wp14:editId="0AE7CEE3">
            <wp:simplePos x="0" y="0"/>
            <wp:positionH relativeFrom="column">
              <wp:posOffset>276170</wp:posOffset>
            </wp:positionH>
            <wp:positionV relativeFrom="paragraph">
              <wp:posOffset>237296</wp:posOffset>
            </wp:positionV>
            <wp:extent cx="2639695" cy="2028825"/>
            <wp:effectExtent l="0" t="0" r="0" b="0"/>
            <wp:wrapSquare wrapText="bothSides"/>
            <wp:docPr id="8" name="Picture 8" descr="Step2-cardiac-arrest-adult-COV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2-cardiac-arrest-adult-COVID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3154"/>
                    <a:stretch/>
                  </pic:blipFill>
                  <pic:spPr bwMode="auto">
                    <a:xfrm>
                      <a:off x="0" y="0"/>
                      <a:ext cx="2639695"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255E6D" w14:textId="77116560" w:rsidR="007642AB" w:rsidRPr="007B75B3" w:rsidRDefault="007642AB" w:rsidP="00677E64">
      <w:pPr>
        <w:pStyle w:val="ListParagraph"/>
        <w:sectPr w:rsidR="007642AB" w:rsidRPr="007B75B3" w:rsidSect="00FD4F3D">
          <w:type w:val="continuous"/>
          <w:pgSz w:w="11906" w:h="16838"/>
          <w:pgMar w:top="1440" w:right="1080" w:bottom="1440" w:left="1080" w:header="283" w:footer="708" w:gutter="0"/>
          <w:cols w:space="708"/>
          <w:docGrid w:linePitch="360"/>
        </w:sectPr>
      </w:pPr>
    </w:p>
    <w:p w14:paraId="302CA7FC" w14:textId="28D79B29" w:rsidR="00E4197A" w:rsidRDefault="00E4197A" w:rsidP="00906FBB">
      <w:pPr>
        <w:ind w:left="720"/>
      </w:pPr>
    </w:p>
    <w:p w14:paraId="6113078F" w14:textId="178F22EC" w:rsidR="00E4197A" w:rsidRDefault="00E4197A" w:rsidP="00906FBB">
      <w:pPr>
        <w:ind w:left="720"/>
      </w:pPr>
    </w:p>
    <w:p w14:paraId="0F380806" w14:textId="2185A919" w:rsidR="00E4197A" w:rsidRDefault="00E4197A" w:rsidP="00906FBB">
      <w:pPr>
        <w:ind w:left="720"/>
      </w:pPr>
    </w:p>
    <w:p w14:paraId="403C52F7" w14:textId="4080767C" w:rsidR="00E4197A" w:rsidRDefault="00E4197A" w:rsidP="00906FBB">
      <w:pPr>
        <w:ind w:left="720"/>
      </w:pPr>
    </w:p>
    <w:p w14:paraId="09D493A1" w14:textId="26A20629" w:rsidR="00E4197A" w:rsidRDefault="00E4197A" w:rsidP="00906FBB">
      <w:pPr>
        <w:ind w:left="720"/>
      </w:pPr>
    </w:p>
    <w:p w14:paraId="42140145" w14:textId="0B81313D" w:rsidR="00E4197A" w:rsidRDefault="00E4197A" w:rsidP="00906FBB">
      <w:pPr>
        <w:ind w:left="720"/>
      </w:pPr>
    </w:p>
    <w:p w14:paraId="4625B1DF" w14:textId="72E3E277" w:rsidR="00E4197A" w:rsidRDefault="00E4197A" w:rsidP="00906FBB">
      <w:pPr>
        <w:ind w:left="720"/>
      </w:pPr>
    </w:p>
    <w:p w14:paraId="4F4DAA62" w14:textId="7B72A851" w:rsidR="00E4197A" w:rsidRDefault="00E4197A" w:rsidP="00906FBB">
      <w:pPr>
        <w:ind w:left="720"/>
      </w:pPr>
    </w:p>
    <w:p w14:paraId="7BBADEC1" w14:textId="66D26BD9" w:rsidR="007D4FD5" w:rsidRPr="009E75B5" w:rsidRDefault="00D033CF" w:rsidP="009E75B5">
      <w:pPr>
        <w:rPr>
          <w:b/>
          <w:bCs/>
        </w:rPr>
      </w:pPr>
      <w:r w:rsidRPr="00D033CF">
        <w:rPr>
          <w:rFonts w:asciiTheme="minorHAnsi" w:hAnsiTheme="minorHAnsi" w:cstheme="minorHAnsi"/>
          <w:b/>
          <w:bCs/>
          <w:noProof/>
          <w:color w:val="F69F19" w:themeColor="background1"/>
          <w:szCs w:val="20"/>
        </w:rPr>
        <w:lastRenderedPageBreak/>
        <mc:AlternateContent>
          <mc:Choice Requires="wps">
            <w:drawing>
              <wp:anchor distT="45720" distB="45720" distL="114300" distR="114300" simplePos="0" relativeHeight="251669504" behindDoc="0" locked="0" layoutInCell="1" allowOverlap="1" wp14:anchorId="34622EEC" wp14:editId="2F012227">
                <wp:simplePos x="0" y="0"/>
                <wp:positionH relativeFrom="column">
                  <wp:posOffset>-228600</wp:posOffset>
                </wp:positionH>
                <wp:positionV relativeFrom="paragraph">
                  <wp:posOffset>47625</wp:posOffset>
                </wp:positionV>
                <wp:extent cx="36576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noFill/>
                          <a:miter lim="800000"/>
                          <a:headEnd/>
                          <a:tailEnd/>
                        </a:ln>
                      </wps:spPr>
                      <wps:txbx>
                        <w:txbxContent>
                          <w:p w14:paraId="05102CB4" w14:textId="77777777" w:rsidR="00D033CF" w:rsidRPr="007B75B3" w:rsidRDefault="00D033CF" w:rsidP="00A4710F">
                            <w:pPr>
                              <w:ind w:firstLine="720"/>
                            </w:pPr>
                            <w:r w:rsidRPr="00A4710F">
                              <w:rPr>
                                <w:rFonts w:asciiTheme="minorHAnsi" w:hAnsiTheme="minorHAnsi" w:cstheme="minorHAnsi"/>
                                <w:b/>
                                <w:bCs/>
                                <w:color w:val="F69F19" w:themeColor="background1"/>
                                <w:szCs w:val="20"/>
                              </w:rPr>
                              <w:t>THREE</w:t>
                            </w:r>
                          </w:p>
                          <w:p w14:paraId="588FB42E" w14:textId="77777777" w:rsidR="00D033CF" w:rsidRPr="007642AB" w:rsidRDefault="00D033CF" w:rsidP="00677E64">
                            <w:pPr>
                              <w:pStyle w:val="ListParagraph"/>
                            </w:pPr>
                            <w:r w:rsidRPr="007642AB">
                              <w:t>Continue to perform CPR until:</w:t>
                            </w:r>
                            <w:r w:rsidRPr="007642AB">
                              <w:rPr>
                                <w:rFonts w:ascii="Arial" w:hAnsi="Arial" w:cs="Arial"/>
                              </w:rPr>
                              <w:t> </w:t>
                            </w:r>
                          </w:p>
                          <w:p w14:paraId="1C002ACB" w14:textId="77777777" w:rsidR="00D033CF" w:rsidRDefault="00D033CF" w:rsidP="00906FBB">
                            <w:pPr>
                              <w:ind w:left="720"/>
                            </w:pPr>
                          </w:p>
                          <w:p w14:paraId="4D767EAB" w14:textId="77777777" w:rsidR="00D033CF" w:rsidRPr="007642AB" w:rsidRDefault="00D033CF" w:rsidP="00677E64">
                            <w:pPr>
                              <w:pStyle w:val="ListParagraph"/>
                              <w:numPr>
                                <w:ilvl w:val="0"/>
                                <w:numId w:val="17"/>
                              </w:numPr>
                            </w:pPr>
                            <w:r w:rsidRPr="007642AB">
                              <w:t>emergency help arrives and takes over</w:t>
                            </w:r>
                            <w:r w:rsidRPr="007642AB">
                              <w:rPr>
                                <w:rFonts w:ascii="Arial" w:hAnsi="Arial" w:cs="Arial"/>
                              </w:rPr>
                              <w:t>  </w:t>
                            </w:r>
                          </w:p>
                          <w:p w14:paraId="55E6468E" w14:textId="77777777" w:rsidR="00D033CF" w:rsidRDefault="00D033CF" w:rsidP="00677E64">
                            <w:pPr>
                              <w:pStyle w:val="ListParagraph"/>
                              <w:numPr>
                                <w:ilvl w:val="0"/>
                                <w:numId w:val="17"/>
                              </w:numPr>
                            </w:pPr>
                            <w:r w:rsidRPr="007642AB">
                              <w:t>the person starts showing signs of life and starts to breathe normally</w:t>
                            </w:r>
                          </w:p>
                          <w:p w14:paraId="7E2D86A8" w14:textId="77777777" w:rsidR="00D033CF" w:rsidRDefault="00D033CF" w:rsidP="00677E64">
                            <w:pPr>
                              <w:pStyle w:val="ListParagraph"/>
                              <w:numPr>
                                <w:ilvl w:val="0"/>
                                <w:numId w:val="17"/>
                              </w:numPr>
                            </w:pPr>
                            <w:r w:rsidRPr="007642AB">
                              <w:t>you are too exhausted to continue</w:t>
                            </w:r>
                            <w:r w:rsidRPr="007642AB">
                              <w:rPr>
                                <w:rFonts w:ascii="Arial" w:hAnsi="Arial" w:cs="Arial"/>
                              </w:rPr>
                              <w:t> </w:t>
                            </w:r>
                            <w:r w:rsidRPr="007642AB">
                              <w:t>(if there is a helper, you can change over every one-to-two minutes, with minimal interruptions to chest compressions)</w:t>
                            </w:r>
                          </w:p>
                          <w:p w14:paraId="3393C967" w14:textId="77777777" w:rsidR="00D033CF" w:rsidRPr="007642AB" w:rsidRDefault="00D033CF" w:rsidP="00677E64">
                            <w:pPr>
                              <w:pStyle w:val="ListParagraph"/>
                              <w:numPr>
                                <w:ilvl w:val="0"/>
                                <w:numId w:val="17"/>
                              </w:numPr>
                            </w:pPr>
                            <w:r w:rsidRPr="007642AB">
                              <w:t>a </w:t>
                            </w:r>
                            <w:hyperlink r:id="rId29" w:tooltip="How to use a defibrillator" w:history="1">
                              <w:r w:rsidRPr="00C74E88">
                                <w:rPr>
                                  <w:color w:val="F69F19" w:themeColor="background1"/>
                                  <w:u w:val="single"/>
                                </w:rPr>
                                <w:t>defibrillator</w:t>
                              </w:r>
                            </w:hyperlink>
                            <w:r w:rsidRPr="007642AB">
                              <w:t> is ready to be used.</w:t>
                            </w:r>
                          </w:p>
                          <w:p w14:paraId="236B013A" w14:textId="4DBFCBDA" w:rsidR="00D033CF" w:rsidRDefault="00D033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22EEC" id="_x0000_s1028" type="#_x0000_t202" style="position:absolute;margin-left:-18pt;margin-top:3.75pt;width:4in;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4wIgIAACQEAAAOAAAAZHJzL2Uyb0RvYy54bWysU9tuGyEQfa/Uf0C817t2bSdZeR2lTl1V&#10;Si9S0g9ggfWiAkMBe9f9+gys41rpW1UeEDDDYeacw+p2MJocpA8KbE2nk5ISaTkIZXc1/fG0fXdN&#10;SYjMCqbBypoeZaC367dvVr2r5Aw60EJ6giA2VL2raRejq4oi8E4aFibgpMVgC96wiFu/K4RnPaIb&#10;XczKcln04IXzwGUIeHo/Buk647et5PFb2wYZia4p1hbz7PPcpLlYr1i188x1ip/KYP9QhWHK4qNn&#10;qHsWGdl79ReUUdxDgDZOOJgC2lZxmXvAbqblq24eO+Zk7gXJCe5MU/h/sPzr4bsnSqB2V5RYZlCj&#10;JzlE8gEGMkv09C5UmPXoMC8OeIypudXgHoD/DMTCpmN2J++8h76TTGB503SzuLg64oQE0vRfQOAz&#10;bB8hAw2tN4k7ZIMgOsp0PEuTSuF4+H65uFqWGOIYm87L+XKWxStY9XLd+RA/STAkLWrqUfsMzw4P&#10;IaZyWPWSkl4LoJXYKq3zxu+ajfbkwNAn2zxyB6/StCV9TW8Ws0VGtpDuZwsZFdHHWpmaXpdpjM5K&#10;dHy0IqdEpvS4xkq0PfGTKBnJiUMzZCXOtDcgjkiYh9G2+M1w0YH/TUmPlq1p+LVnXlKiP1sk/WY6&#10;nyeP5818cYUMEX8ZaS4jzHKEqmmkZFxuYv4XmQ53h+JsVaYtqThWcioZrZjZPH2b5PXLfc7687nX&#10;zwAAAP//AwBQSwMEFAAGAAgAAAAhAPNKbtLeAAAACQEAAA8AAABkcnMvZG93bnJldi54bWxMjzFP&#10;wzAUhHck/oP1kNhah0DaKuSlqqhYGJAoSDC6sRNH2M+W7abh32MmOp7udPdds52tYZMKcXSEcLcs&#10;gCnqnBxpQPh4f15sgMUkSArjSCH8qAjb9vqqEbV0Z3pT0yENLJdQrAWCTsnXnMdOKyvi0nlF2etd&#10;sCJlGQYugzjncmt4WRQrbsVIeUELr5606r4PJ4vwafUo9+H1q5dm2r/0u8rPwSPe3sy7R2BJzek/&#10;DH/4GR3azHR0J5KRGYTF/Sp/SQjrClj2q4ci6yNCWW7WwNuGXz5ofwEAAP//AwBQSwECLQAUAAYA&#10;CAAAACEAtoM4kv4AAADhAQAAEwAAAAAAAAAAAAAAAAAAAAAAW0NvbnRlbnRfVHlwZXNdLnhtbFBL&#10;AQItABQABgAIAAAAIQA4/SH/1gAAAJQBAAALAAAAAAAAAAAAAAAAAC8BAABfcmVscy8ucmVsc1BL&#10;AQItABQABgAIAAAAIQBAzQ4wIgIAACQEAAAOAAAAAAAAAAAAAAAAAC4CAABkcnMvZTJvRG9jLnht&#10;bFBLAQItABQABgAIAAAAIQDzSm7S3gAAAAkBAAAPAAAAAAAAAAAAAAAAAHwEAABkcnMvZG93bnJl&#10;di54bWxQSwUGAAAAAAQABADzAAAAhwUAAAAA&#10;" stroked="f">
                <v:textbox style="mso-fit-shape-to-text:t">
                  <w:txbxContent>
                    <w:p w14:paraId="05102CB4" w14:textId="77777777" w:rsidR="00D033CF" w:rsidRPr="007B75B3" w:rsidRDefault="00D033CF" w:rsidP="00A4710F">
                      <w:pPr>
                        <w:ind w:firstLine="720"/>
                      </w:pPr>
                      <w:r w:rsidRPr="00A4710F">
                        <w:rPr>
                          <w:rFonts w:asciiTheme="minorHAnsi" w:hAnsiTheme="minorHAnsi" w:cstheme="minorHAnsi"/>
                          <w:b/>
                          <w:bCs/>
                          <w:color w:val="F69F19" w:themeColor="background1"/>
                          <w:szCs w:val="20"/>
                        </w:rPr>
                        <w:t>THREE</w:t>
                      </w:r>
                    </w:p>
                    <w:p w14:paraId="588FB42E" w14:textId="77777777" w:rsidR="00D033CF" w:rsidRPr="007642AB" w:rsidRDefault="00D033CF" w:rsidP="00677E64">
                      <w:pPr>
                        <w:pStyle w:val="ListParagraph"/>
                      </w:pPr>
                      <w:r w:rsidRPr="007642AB">
                        <w:t>Continue to perform CPR until:</w:t>
                      </w:r>
                      <w:r w:rsidRPr="007642AB">
                        <w:rPr>
                          <w:rFonts w:ascii="Arial" w:hAnsi="Arial" w:cs="Arial"/>
                        </w:rPr>
                        <w:t> </w:t>
                      </w:r>
                    </w:p>
                    <w:p w14:paraId="1C002ACB" w14:textId="77777777" w:rsidR="00D033CF" w:rsidRDefault="00D033CF" w:rsidP="00906FBB">
                      <w:pPr>
                        <w:ind w:left="720"/>
                      </w:pPr>
                    </w:p>
                    <w:p w14:paraId="4D767EAB" w14:textId="77777777" w:rsidR="00D033CF" w:rsidRPr="007642AB" w:rsidRDefault="00D033CF" w:rsidP="00677E64">
                      <w:pPr>
                        <w:pStyle w:val="ListParagraph"/>
                        <w:numPr>
                          <w:ilvl w:val="0"/>
                          <w:numId w:val="17"/>
                        </w:numPr>
                      </w:pPr>
                      <w:r w:rsidRPr="007642AB">
                        <w:t>emergency help arrives and takes over</w:t>
                      </w:r>
                      <w:r w:rsidRPr="007642AB">
                        <w:rPr>
                          <w:rFonts w:ascii="Arial" w:hAnsi="Arial" w:cs="Arial"/>
                        </w:rPr>
                        <w:t>  </w:t>
                      </w:r>
                    </w:p>
                    <w:p w14:paraId="55E6468E" w14:textId="77777777" w:rsidR="00D033CF" w:rsidRDefault="00D033CF" w:rsidP="00677E64">
                      <w:pPr>
                        <w:pStyle w:val="ListParagraph"/>
                        <w:numPr>
                          <w:ilvl w:val="0"/>
                          <w:numId w:val="17"/>
                        </w:numPr>
                      </w:pPr>
                      <w:r w:rsidRPr="007642AB">
                        <w:t>the person starts showing signs of life and starts to breathe normally</w:t>
                      </w:r>
                    </w:p>
                    <w:p w14:paraId="7E2D86A8" w14:textId="77777777" w:rsidR="00D033CF" w:rsidRDefault="00D033CF" w:rsidP="00677E64">
                      <w:pPr>
                        <w:pStyle w:val="ListParagraph"/>
                        <w:numPr>
                          <w:ilvl w:val="0"/>
                          <w:numId w:val="17"/>
                        </w:numPr>
                      </w:pPr>
                      <w:r w:rsidRPr="007642AB">
                        <w:t>you are too exhausted to continue</w:t>
                      </w:r>
                      <w:r w:rsidRPr="007642AB">
                        <w:rPr>
                          <w:rFonts w:ascii="Arial" w:hAnsi="Arial" w:cs="Arial"/>
                        </w:rPr>
                        <w:t> </w:t>
                      </w:r>
                      <w:r w:rsidRPr="007642AB">
                        <w:t>(if there is a helper, you can change over every one-to-two minutes, with minimal interruptions to chest compressions)</w:t>
                      </w:r>
                    </w:p>
                    <w:p w14:paraId="3393C967" w14:textId="77777777" w:rsidR="00D033CF" w:rsidRPr="007642AB" w:rsidRDefault="00D033CF" w:rsidP="00677E64">
                      <w:pPr>
                        <w:pStyle w:val="ListParagraph"/>
                        <w:numPr>
                          <w:ilvl w:val="0"/>
                          <w:numId w:val="17"/>
                        </w:numPr>
                      </w:pPr>
                      <w:r w:rsidRPr="007642AB">
                        <w:t>a </w:t>
                      </w:r>
                      <w:hyperlink r:id="rId30" w:tooltip="How to use a defibrillator" w:history="1">
                        <w:r w:rsidRPr="00C74E88">
                          <w:rPr>
                            <w:color w:val="F69F19" w:themeColor="background1"/>
                            <w:u w:val="single"/>
                          </w:rPr>
                          <w:t>defibrillator</w:t>
                        </w:r>
                      </w:hyperlink>
                      <w:r w:rsidRPr="007642AB">
                        <w:t> is ready to be used.</w:t>
                      </w:r>
                    </w:p>
                    <w:p w14:paraId="236B013A" w14:textId="4DBFCBDA" w:rsidR="00D033CF" w:rsidRDefault="00D033CF"/>
                  </w:txbxContent>
                </v:textbox>
                <w10:wrap type="square"/>
              </v:shape>
            </w:pict>
          </mc:Fallback>
        </mc:AlternateContent>
      </w:r>
      <w:r w:rsidRPr="007642AB">
        <w:rPr>
          <w:noProof/>
        </w:rPr>
        <w:drawing>
          <wp:anchor distT="0" distB="0" distL="114300" distR="114300" simplePos="0" relativeHeight="251661312" behindDoc="0" locked="0" layoutInCell="1" allowOverlap="1" wp14:anchorId="68EBF367" wp14:editId="7E06B1BF">
            <wp:simplePos x="0" y="0"/>
            <wp:positionH relativeFrom="column">
              <wp:posOffset>3641394</wp:posOffset>
            </wp:positionH>
            <wp:positionV relativeFrom="paragraph">
              <wp:posOffset>50635</wp:posOffset>
            </wp:positionV>
            <wp:extent cx="2619375" cy="20193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28A0092B-C50C-407E-A947-70E740481C1C}">
                          <a14:useLocalDpi xmlns:a14="http://schemas.microsoft.com/office/drawing/2010/main" val="0"/>
                        </a:ext>
                      </a:extLst>
                    </a:blip>
                    <a:srcRect t="22909"/>
                    <a:stretch/>
                  </pic:blipFill>
                  <pic:spPr bwMode="auto">
                    <a:xfrm>
                      <a:off x="0" y="0"/>
                      <a:ext cx="2619375" cy="201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87520F" w14:textId="7F0244A4" w:rsidR="00D033CF" w:rsidRPr="00906FBB" w:rsidRDefault="004D3BE6" w:rsidP="00906FBB">
      <w:pPr>
        <w:ind w:left="720"/>
        <w:rPr>
          <w:rFonts w:asciiTheme="minorHAnsi" w:hAnsiTheme="minorHAnsi" w:cstheme="minorHAnsi"/>
          <w:color w:val="F69F19" w:themeColor="background1"/>
          <w:szCs w:val="20"/>
        </w:rPr>
      </w:pPr>
      <w:r w:rsidRPr="006F6AC8">
        <w:rPr>
          <w:noProof/>
          <w:lang w:eastAsia="en-GB"/>
        </w:rPr>
        <w:drawing>
          <wp:anchor distT="0" distB="0" distL="114300" distR="114300" simplePos="0" relativeHeight="251662336" behindDoc="0" locked="0" layoutInCell="1" allowOverlap="1" wp14:anchorId="66CFCC5F" wp14:editId="2C0EDBDF">
            <wp:simplePos x="0" y="0"/>
            <wp:positionH relativeFrom="column">
              <wp:posOffset>589915</wp:posOffset>
            </wp:positionH>
            <wp:positionV relativeFrom="paragraph">
              <wp:posOffset>166370</wp:posOffset>
            </wp:positionV>
            <wp:extent cx="2333625" cy="1960952"/>
            <wp:effectExtent l="0" t="0" r="0" b="0"/>
            <wp:wrapSquare wrapText="bothSides"/>
            <wp:docPr id="4" name="Picture 4" descr="Step4-Adult-cardiac-arrest-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4-Adult-cardiac-arrest-COVID"/>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7604" b="8365"/>
                    <a:stretch/>
                  </pic:blipFill>
                  <pic:spPr bwMode="auto">
                    <a:xfrm>
                      <a:off x="0" y="0"/>
                      <a:ext cx="2333625" cy="1960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80FD6" w14:textId="2321DD22" w:rsidR="00D033CF" w:rsidRDefault="00D033CF" w:rsidP="00906FBB">
      <w:pPr>
        <w:ind w:left="720"/>
      </w:pPr>
    </w:p>
    <w:p w14:paraId="35B016DE" w14:textId="652D2FBA" w:rsidR="00D033CF" w:rsidRDefault="00590B91" w:rsidP="00906FBB">
      <w:pPr>
        <w:ind w:left="720"/>
      </w:pPr>
      <w:r w:rsidRPr="004D3BE6">
        <w:rPr>
          <w:noProof/>
        </w:rPr>
        <mc:AlternateContent>
          <mc:Choice Requires="wps">
            <w:drawing>
              <wp:anchor distT="45720" distB="45720" distL="114300" distR="114300" simplePos="0" relativeHeight="251671552" behindDoc="0" locked="0" layoutInCell="1" allowOverlap="1" wp14:anchorId="074C1AE1" wp14:editId="30D4FC17">
                <wp:simplePos x="0" y="0"/>
                <wp:positionH relativeFrom="column">
                  <wp:posOffset>3408680</wp:posOffset>
                </wp:positionH>
                <wp:positionV relativeFrom="paragraph">
                  <wp:posOffset>154940</wp:posOffset>
                </wp:positionV>
                <wp:extent cx="2680335" cy="1714500"/>
                <wp:effectExtent l="0" t="0" r="571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714500"/>
                        </a:xfrm>
                        <a:prstGeom prst="rect">
                          <a:avLst/>
                        </a:prstGeom>
                        <a:solidFill>
                          <a:srgbClr val="FFFFFF"/>
                        </a:solidFill>
                        <a:ln w="9525">
                          <a:noFill/>
                          <a:miter lim="800000"/>
                          <a:headEnd/>
                          <a:tailEnd/>
                        </a:ln>
                      </wps:spPr>
                      <wps:txbx>
                        <w:txbxContent>
                          <w:p w14:paraId="3FD00918" w14:textId="408F79AB" w:rsidR="004D3BE6" w:rsidRPr="00A4710F" w:rsidRDefault="004D3BE6" w:rsidP="00A4710F">
                            <w:pPr>
                              <w:ind w:firstLine="709"/>
                              <w:rPr>
                                <w:rFonts w:asciiTheme="minorHAnsi" w:hAnsiTheme="minorHAnsi" w:cstheme="minorHAnsi"/>
                                <w:b/>
                                <w:bCs/>
                                <w:color w:val="F69F19" w:themeColor="background1"/>
                                <w:szCs w:val="20"/>
                              </w:rPr>
                            </w:pPr>
                            <w:r w:rsidRPr="0092282B">
                              <w:rPr>
                                <w:rFonts w:asciiTheme="minorHAnsi" w:hAnsiTheme="minorHAnsi" w:cstheme="minorHAnsi"/>
                                <w:b/>
                                <w:bCs/>
                                <w:color w:val="F69F19" w:themeColor="background1"/>
                                <w:szCs w:val="20"/>
                              </w:rPr>
                              <w:t>FOUR</w:t>
                            </w:r>
                          </w:p>
                          <w:p w14:paraId="36D9B8CF" w14:textId="77777777" w:rsidR="004D3BE6" w:rsidRDefault="004D3BE6" w:rsidP="00677E64">
                            <w:pPr>
                              <w:pStyle w:val="ListParagraph"/>
                            </w:pPr>
                            <w:r w:rsidRPr="006F6AC8">
                              <w:t>If</w:t>
                            </w:r>
                            <w:r>
                              <w:t xml:space="preserve"> </w:t>
                            </w:r>
                            <w:r w:rsidRPr="006F6AC8">
                              <w:t>the helper returns with a defibrillator, ask them to switch it on and follow the voice prompts while you continue with CPR.</w:t>
                            </w:r>
                          </w:p>
                          <w:p w14:paraId="6F9F4CE3" w14:textId="62A3895E" w:rsidR="004D3BE6" w:rsidRPr="004D3BE6" w:rsidRDefault="004D3BE6" w:rsidP="00677E64">
                            <w:pPr>
                              <w:pStyle w:val="ListParagraph"/>
                            </w:pPr>
                            <w:r w:rsidRPr="00F05927">
                              <w:t xml:space="preserve">Wherever possible, the helper should keep </w:t>
                            </w:r>
                            <w:proofErr w:type="gramStart"/>
                            <w:r w:rsidRPr="00F05927">
                              <w:t>a distance of 2m</w:t>
                            </w:r>
                            <w:proofErr w:type="gramEnd"/>
                            <w:r w:rsidRPr="004D3B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C1AE1" id="_x0000_s1029" type="#_x0000_t202" style="position:absolute;left:0;text-align:left;margin-left:268.4pt;margin-top:12.2pt;width:211.0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gyJAIAACQ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AuUxTKNH&#10;L2II5D0MpIjy9NaXmPVsMS8MeIw2p1K9fQL+wxMDm46ZnXhwDvpOsAbpTePN7OrqiOMjSN1/hgaf&#10;YfsACWhonY7aoRoE0ZHH8WJNpMLxsLhZ5rPZghKOsentdL7Ik3kZK8/XrfPhowBN4qKiDr1P8Ozw&#10;5EOkw8pzSnzNg5LNViqVNm5Xb5QjB4Z9sk0jVfAqTRnSV/RuUSwSsoF4P7WQlgH7WEld0WUex9hZ&#10;UY4PpkkpgUk1rpGJMid9oiSjOGGoh+TE7Cx7Dc0RBXMwti1+M1x04H5R0mPLVtT/3DMnKFGfDIp+&#10;N53PY4+nzXxxGx1115H6OsIMR6iKBkrG5SakfxHlMPCA5rQyyRZdHJmcKGMrJjVP3yb2+vU+Zf35&#10;3OvfAAAA//8DAFBLAwQUAAYACAAAACEAupbNp94AAAAKAQAADwAAAGRycy9kb3ducmV2LnhtbEyP&#10;z06DQBDG7ya+w2aaeDF2sQItyNKoicZrax9gYadAys4Sdlvo2zue7PH7k29+U2xn24sLjr5zpOB5&#10;GYFAqp3pqFFw+Pl82oDwQZPRvSNUcEUP2/L+rtC5cRPt8LIPjeAR8rlW0IYw5FL6ukWr/dINSJwd&#10;3Wh1YDk20ox64nHby1UUpdLqjvhCqwf8aLE+7c9WwfF7ekyyqfoKh/UuTt91t67cVamHxfz2CiLg&#10;HP7L8IfP6FAyU+XOZLzoFSQvKaMHBas4BsGFLNlkICo2MnZkWcjbF8pfAAAA//8DAFBLAQItABQA&#10;BgAIAAAAIQC2gziS/gAAAOEBAAATAAAAAAAAAAAAAAAAAAAAAABbQ29udGVudF9UeXBlc10ueG1s&#10;UEsBAi0AFAAGAAgAAAAhADj9If/WAAAAlAEAAAsAAAAAAAAAAAAAAAAALwEAAF9yZWxzLy5yZWxz&#10;UEsBAi0AFAAGAAgAAAAhANZpuDIkAgAAJAQAAA4AAAAAAAAAAAAAAAAALgIAAGRycy9lMm9Eb2Mu&#10;eG1sUEsBAi0AFAAGAAgAAAAhALqWzafeAAAACgEAAA8AAAAAAAAAAAAAAAAAfgQAAGRycy9kb3du&#10;cmV2LnhtbFBLBQYAAAAABAAEAPMAAACJBQAAAAA=&#10;" stroked="f">
                <v:textbox>
                  <w:txbxContent>
                    <w:p w14:paraId="3FD00918" w14:textId="408F79AB" w:rsidR="004D3BE6" w:rsidRPr="00A4710F" w:rsidRDefault="004D3BE6" w:rsidP="00A4710F">
                      <w:pPr>
                        <w:ind w:firstLine="709"/>
                        <w:rPr>
                          <w:rFonts w:asciiTheme="minorHAnsi" w:hAnsiTheme="minorHAnsi" w:cstheme="minorHAnsi"/>
                          <w:b/>
                          <w:bCs/>
                          <w:color w:val="F69F19" w:themeColor="background1"/>
                          <w:szCs w:val="20"/>
                        </w:rPr>
                      </w:pPr>
                      <w:r w:rsidRPr="0092282B">
                        <w:rPr>
                          <w:rFonts w:asciiTheme="minorHAnsi" w:hAnsiTheme="minorHAnsi" w:cstheme="minorHAnsi"/>
                          <w:b/>
                          <w:bCs/>
                          <w:color w:val="F69F19" w:themeColor="background1"/>
                          <w:szCs w:val="20"/>
                        </w:rPr>
                        <w:t>FOUR</w:t>
                      </w:r>
                    </w:p>
                    <w:p w14:paraId="36D9B8CF" w14:textId="77777777" w:rsidR="004D3BE6" w:rsidRDefault="004D3BE6" w:rsidP="00677E64">
                      <w:pPr>
                        <w:pStyle w:val="ListParagraph"/>
                      </w:pPr>
                      <w:r w:rsidRPr="006F6AC8">
                        <w:t>If</w:t>
                      </w:r>
                      <w:r>
                        <w:t xml:space="preserve"> </w:t>
                      </w:r>
                      <w:r w:rsidRPr="006F6AC8">
                        <w:t>the helper returns with a defibrillator, ask them to switch it on and follow the voice prompts while you continue with CPR.</w:t>
                      </w:r>
                    </w:p>
                    <w:p w14:paraId="6F9F4CE3" w14:textId="62A3895E" w:rsidR="004D3BE6" w:rsidRPr="004D3BE6" w:rsidRDefault="004D3BE6" w:rsidP="00677E64">
                      <w:pPr>
                        <w:pStyle w:val="ListParagraph"/>
                      </w:pPr>
                      <w:r w:rsidRPr="00F05927">
                        <w:t>Wherever possible, the helper should keep a distance of 2m</w:t>
                      </w:r>
                      <w:r w:rsidRPr="004D3BE6">
                        <w:t>.</w:t>
                      </w:r>
                    </w:p>
                  </w:txbxContent>
                </v:textbox>
                <w10:wrap type="square"/>
              </v:shape>
            </w:pict>
          </mc:Fallback>
        </mc:AlternateContent>
      </w:r>
    </w:p>
    <w:p w14:paraId="4D2DA90B" w14:textId="462FAC5C" w:rsidR="004E0433" w:rsidRPr="006F6AC8" w:rsidRDefault="004E0433" w:rsidP="00E557CE">
      <w:pPr>
        <w:shd w:val="clear" w:color="auto" w:fill="FFFFFF"/>
        <w:spacing w:before="150" w:after="600" w:line="360" w:lineRule="atLeast"/>
        <w:contextualSpacing w:val="0"/>
        <w:rPr>
          <w:rFonts w:ascii="Whitney B" w:eastAsia="Times New Roman" w:hAnsi="Whitney B" w:cs="Times New Roman"/>
          <w:color w:val="363636"/>
          <w:sz w:val="30"/>
          <w:szCs w:val="30"/>
          <w:lang w:eastAsia="en-GB"/>
        </w:rPr>
      </w:pPr>
    </w:p>
    <w:p w14:paraId="4A462207" w14:textId="77777777" w:rsidR="004E0433" w:rsidRDefault="004E0433" w:rsidP="006F6AC8">
      <w:pPr>
        <w:shd w:val="clear" w:color="auto" w:fill="FFFFFF"/>
        <w:spacing w:before="100" w:beforeAutospacing="1" w:after="100" w:afterAutospacing="1" w:line="360" w:lineRule="atLeast"/>
        <w:contextualSpacing w:val="0"/>
        <w:rPr>
          <w:rFonts w:eastAsia="Calibri" w:cs="Calibri"/>
        </w:rPr>
        <w:sectPr w:rsidR="004E0433" w:rsidSect="00FD4F3D">
          <w:type w:val="continuous"/>
          <w:pgSz w:w="11906" w:h="16838"/>
          <w:pgMar w:top="1440" w:right="1080" w:bottom="1440" w:left="1080" w:header="283" w:footer="708" w:gutter="0"/>
          <w:cols w:space="708"/>
          <w:docGrid w:linePitch="360"/>
        </w:sectPr>
      </w:pPr>
    </w:p>
    <w:p w14:paraId="56AFE9A7" w14:textId="48CD739B" w:rsidR="004F38EB" w:rsidRDefault="004F38EB" w:rsidP="006F6AC8">
      <w:pPr>
        <w:shd w:val="clear" w:color="auto" w:fill="FFFFFF"/>
        <w:spacing w:before="100" w:beforeAutospacing="1" w:after="100" w:afterAutospacing="1" w:line="360" w:lineRule="atLeast"/>
        <w:contextualSpacing w:val="0"/>
        <w:rPr>
          <w:rFonts w:eastAsia="Calibri" w:cs="Calibri"/>
        </w:rPr>
      </w:pPr>
    </w:p>
    <w:p w14:paraId="5D1AAF21" w14:textId="1CAE4931" w:rsidR="004F38EB" w:rsidRDefault="004F38EB" w:rsidP="006F6AC8">
      <w:pPr>
        <w:shd w:val="clear" w:color="auto" w:fill="FFFFFF"/>
        <w:spacing w:before="100" w:beforeAutospacing="1" w:after="100" w:afterAutospacing="1" w:line="360" w:lineRule="atLeast"/>
        <w:contextualSpacing w:val="0"/>
        <w:rPr>
          <w:rFonts w:eastAsia="Calibri" w:cs="Calibri"/>
        </w:rPr>
      </w:pPr>
    </w:p>
    <w:p w14:paraId="055F055B" w14:textId="1D64F026" w:rsidR="004E0433" w:rsidRPr="00590B91" w:rsidRDefault="004D3BE6" w:rsidP="00590B91">
      <w:pPr>
        <w:shd w:val="clear" w:color="auto" w:fill="FFFFFF"/>
        <w:spacing w:before="150" w:line="360" w:lineRule="atLeast"/>
        <w:contextualSpacing w:val="0"/>
        <w:rPr>
          <w:rFonts w:ascii="Whitney B" w:eastAsia="Times New Roman" w:hAnsi="Whitney B" w:cs="Times New Roman"/>
          <w:color w:val="363636"/>
          <w:sz w:val="30"/>
          <w:szCs w:val="30"/>
          <w:lang w:eastAsia="en-GB"/>
        </w:rPr>
      </w:pPr>
      <w:r w:rsidRPr="006F6AC8">
        <w:rPr>
          <w:noProof/>
        </w:rPr>
        <w:drawing>
          <wp:anchor distT="0" distB="0" distL="114300" distR="114300" simplePos="0" relativeHeight="251663360" behindDoc="1" locked="0" layoutInCell="1" allowOverlap="1" wp14:anchorId="52780B8E" wp14:editId="04A1B821">
            <wp:simplePos x="0" y="0"/>
            <wp:positionH relativeFrom="column">
              <wp:posOffset>3532036</wp:posOffset>
            </wp:positionH>
            <wp:positionV relativeFrom="paragraph">
              <wp:posOffset>255519</wp:posOffset>
            </wp:positionV>
            <wp:extent cx="2562225" cy="1863090"/>
            <wp:effectExtent l="0" t="0" r="0" b="0"/>
            <wp:wrapSquare wrapText="bothSides"/>
            <wp:docPr id="5" name="Picture 5" descr="Step5-cardiac-arrest-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5-cardiac-arrest-COVI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7273"/>
                    <a:stretch/>
                  </pic:blipFill>
                  <pic:spPr bwMode="auto">
                    <a:xfrm>
                      <a:off x="0" y="0"/>
                      <a:ext cx="2562225" cy="186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CB4F8F" w14:textId="445DAA56" w:rsidR="004E0433" w:rsidRDefault="008B0A25" w:rsidP="004E0433">
      <w:pPr>
        <w:ind w:left="720" w:hanging="360"/>
        <w:jc w:val="both"/>
        <w:rPr>
          <w:rFonts w:eastAsia="Calibri" w:cs="Calibri"/>
        </w:rPr>
      </w:pPr>
      <w:r w:rsidRPr="004D3BE6">
        <w:rPr>
          <w:rFonts w:ascii="Whitney B" w:eastAsia="Times New Roman" w:hAnsi="Whitney B" w:cs="Times New Roman"/>
          <w:noProof/>
          <w:color w:val="363636"/>
          <w:sz w:val="30"/>
          <w:szCs w:val="30"/>
          <w:lang w:eastAsia="en-GB"/>
        </w:rPr>
        <mc:AlternateContent>
          <mc:Choice Requires="wps">
            <w:drawing>
              <wp:anchor distT="45720" distB="45720" distL="114300" distR="114300" simplePos="0" relativeHeight="251673600" behindDoc="0" locked="0" layoutInCell="1" allowOverlap="1" wp14:anchorId="008C81FC" wp14:editId="0ABDE9CC">
                <wp:simplePos x="0" y="0"/>
                <wp:positionH relativeFrom="column">
                  <wp:posOffset>-224790</wp:posOffset>
                </wp:positionH>
                <wp:positionV relativeFrom="paragraph">
                  <wp:posOffset>255270</wp:posOffset>
                </wp:positionV>
                <wp:extent cx="3632835" cy="1404620"/>
                <wp:effectExtent l="0" t="0" r="5715"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404620"/>
                        </a:xfrm>
                        <a:prstGeom prst="rect">
                          <a:avLst/>
                        </a:prstGeom>
                        <a:solidFill>
                          <a:srgbClr val="FFFFFF"/>
                        </a:solidFill>
                        <a:ln w="9525">
                          <a:noFill/>
                          <a:miter lim="800000"/>
                          <a:headEnd/>
                          <a:tailEnd/>
                        </a:ln>
                      </wps:spPr>
                      <wps:txbx>
                        <w:txbxContent>
                          <w:p w14:paraId="7F2E714C" w14:textId="77777777" w:rsidR="004D3BE6" w:rsidRPr="007B75B3" w:rsidRDefault="004D3BE6" w:rsidP="00A4710F">
                            <w:pPr>
                              <w:ind w:firstLine="720"/>
                            </w:pPr>
                            <w:r w:rsidRPr="00A4710F">
                              <w:rPr>
                                <w:rFonts w:asciiTheme="minorHAnsi" w:hAnsiTheme="minorHAnsi" w:cstheme="minorHAnsi"/>
                                <w:b/>
                                <w:bCs/>
                                <w:color w:val="F69F19" w:themeColor="background1"/>
                                <w:szCs w:val="20"/>
                              </w:rPr>
                              <w:t>FIVE</w:t>
                            </w:r>
                          </w:p>
                          <w:p w14:paraId="56843C13" w14:textId="77777777" w:rsidR="004D3BE6" w:rsidRDefault="004D3BE6" w:rsidP="00677E64">
                            <w:pPr>
                              <w:pStyle w:val="ListParagraph"/>
                            </w:pPr>
                            <w:r w:rsidRPr="004E0433">
                              <w:t>If the casualty shows signs of becoming responsive such as coughing, opening eyes, speaking, and starts to breathe normally, put them in the </w:t>
                            </w:r>
                            <w:hyperlink r:id="rId34" w:tooltip="How to put an adult in the recovery position" w:history="1">
                              <w:r w:rsidRPr="001A26F8">
                                <w:rPr>
                                  <w:color w:val="F69F19" w:themeColor="background1"/>
                                  <w:u w:val="single"/>
                                </w:rPr>
                                <w:t>recovery position</w:t>
                              </w:r>
                            </w:hyperlink>
                            <w:r w:rsidRPr="004E0433">
                              <w:t>. Monitor their level of response and prepare to give CPR again if necessary.</w:t>
                            </w:r>
                          </w:p>
                          <w:p w14:paraId="743CCAEB" w14:textId="7BD5DCCA" w:rsidR="004D3BE6" w:rsidRDefault="004D3BE6" w:rsidP="00677E64">
                            <w:pPr>
                              <w:pStyle w:val="ListParagraph"/>
                            </w:pPr>
                            <w:r w:rsidRPr="004E0433">
                              <w:t>If you have used a defibrillator, leave it attached.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C81FC" id="_x0000_s1030" type="#_x0000_t202" style="position:absolute;left:0;text-align:left;margin-left:-17.7pt;margin-top:20.1pt;width:286.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a+JAIAACQEAAAOAAAAZHJzL2Uyb0RvYy54bWysU9uO2yAQfa/Uf0C8N3acS7NWnNU221SV&#10;thdptx+AMY5RgaFAYm+/fgecpNH2rSoPCJjhcOacYX07aEWOwnkJpqLTSU6JMBwaafYV/fG0e7ei&#10;xAdmGqbAiIo+C09vN2/frHtbigI6UI1wBEGML3tb0S4EW2aZ553QzE/ACoPBFpxmAbdunzWO9Yiu&#10;VVbk+TLrwTXWARfe4+n9GKSbhN+2godvbetFIKqiyC2k2aW5jnO2WbNy75jtJD/RYP/AQjNp8NEL&#10;1D0LjByc/AtKS+7AQxsmHHQGbSu5SDVgNdP8VTWPHbMi1YLieHuRyf8/WP71+N0R2VS0mFFimEaP&#10;nsQQyAcYSBHl6a0vMevRYl4Y8BhtTqV6+wD8pycGth0ze3HnHPSdYA3Sm8ab2dXVEcdHkLr/Ag0+&#10;ww4BEtDQOh21QzUIoqNNzxdrIhWOh7PlrFjNFpRwjE3n+XxZJPMyVp6vW+fDJwGaxEVFHXqf4Nnx&#10;wYdIh5XnlPiaByWbnVQqbdy+3ipHjgz7ZJdGquBVmjKkr+jNolgkZAPxfmohLQP2sZK6oqs8jrGz&#10;ohwfTZNSApNqXCMTZU76RElGccJQD8mJ+Vn2GppnFMzB2Lb4zXDRgftNSY8tW1H/68CcoER9Nij6&#10;zXQ+jz2eNvPFe1SIuOtIfR1hhiNURQMl43Ib0r9Ictg7NGcnk2zRxZHJiTK2YlLz9G1ir1/vU9af&#10;z715AQAA//8DAFBLAwQUAAYACAAAACEA+p34yeAAAAAKAQAADwAAAGRycy9kb3ducmV2LnhtbEyP&#10;wU7DMBBE70j8g7VI3FqnaRJQiFNVVFw4IFGQ4OjGmzgiXlu2m4a/x5zguJqnmbfNbjETm9GH0ZKA&#10;zToDhtRZNdIg4P3taXUPLERJSk6WUMA3Bti111eNrJW90CvOxziwVEKhlgJ0jK7mPHQajQxr65BS&#10;1ltvZEynH7jy8pLKzcTzLKu4kSOlBS0dPmrsvo5nI+DD6FEd/Mtnr6b58NzvS7d4J8TtzbJ/ABZx&#10;iX8w/OondWiT08meSQU2CVhtyyKhAoosB5aAclvdATsJyKtNAbxt+P8X2h8AAAD//wMAUEsBAi0A&#10;FAAGAAgAAAAhALaDOJL+AAAA4QEAABMAAAAAAAAAAAAAAAAAAAAAAFtDb250ZW50X1R5cGVzXS54&#10;bWxQSwECLQAUAAYACAAAACEAOP0h/9YAAACUAQAACwAAAAAAAAAAAAAAAAAvAQAAX3JlbHMvLnJl&#10;bHNQSwECLQAUAAYACAAAACEAyZQmviQCAAAkBAAADgAAAAAAAAAAAAAAAAAuAgAAZHJzL2Uyb0Rv&#10;Yy54bWxQSwECLQAUAAYACAAAACEA+p34yeAAAAAKAQAADwAAAAAAAAAAAAAAAAB+BAAAZHJzL2Rv&#10;d25yZXYueG1sUEsFBgAAAAAEAAQA8wAAAIsFAAAAAA==&#10;" stroked="f">
                <v:textbox style="mso-fit-shape-to-text:t">
                  <w:txbxContent>
                    <w:p w14:paraId="7F2E714C" w14:textId="77777777" w:rsidR="004D3BE6" w:rsidRPr="007B75B3" w:rsidRDefault="004D3BE6" w:rsidP="00A4710F">
                      <w:pPr>
                        <w:ind w:firstLine="720"/>
                      </w:pPr>
                      <w:r w:rsidRPr="00A4710F">
                        <w:rPr>
                          <w:rFonts w:asciiTheme="minorHAnsi" w:hAnsiTheme="minorHAnsi" w:cstheme="minorHAnsi"/>
                          <w:b/>
                          <w:bCs/>
                          <w:color w:val="F69F19" w:themeColor="background1"/>
                          <w:szCs w:val="20"/>
                        </w:rPr>
                        <w:t>FIVE</w:t>
                      </w:r>
                    </w:p>
                    <w:p w14:paraId="56843C13" w14:textId="77777777" w:rsidR="004D3BE6" w:rsidRDefault="004D3BE6" w:rsidP="00677E64">
                      <w:pPr>
                        <w:pStyle w:val="ListParagraph"/>
                      </w:pPr>
                      <w:r w:rsidRPr="004E0433">
                        <w:t>If the casualty shows signs of becoming responsive such as coughing, opening eyes, speaking, and starts to breathe normally, put them in the </w:t>
                      </w:r>
                      <w:hyperlink r:id="rId35" w:tooltip="How to put an adult in the recovery position" w:history="1">
                        <w:r w:rsidRPr="001A26F8">
                          <w:rPr>
                            <w:color w:val="F69F19" w:themeColor="background1"/>
                            <w:u w:val="single"/>
                          </w:rPr>
                          <w:t>recovery position</w:t>
                        </w:r>
                      </w:hyperlink>
                      <w:r w:rsidRPr="004E0433">
                        <w:t>. Monitor their level of response and prepare to give CPR again if necessary.</w:t>
                      </w:r>
                    </w:p>
                    <w:p w14:paraId="743CCAEB" w14:textId="7BD5DCCA" w:rsidR="004D3BE6" w:rsidRDefault="004D3BE6" w:rsidP="00677E64">
                      <w:pPr>
                        <w:pStyle w:val="ListParagraph"/>
                      </w:pPr>
                      <w:r w:rsidRPr="004E0433">
                        <w:t>If you have used a defibrillator, leave it attached.</w:t>
                      </w:r>
                    </w:p>
                  </w:txbxContent>
                </v:textbox>
                <w10:wrap type="square"/>
              </v:shape>
            </w:pict>
          </mc:Fallback>
        </mc:AlternateContent>
      </w:r>
    </w:p>
    <w:p w14:paraId="474607D5" w14:textId="29A98A12" w:rsidR="009E2496" w:rsidRDefault="009E2496" w:rsidP="00906FBB">
      <w:pPr>
        <w:ind w:left="720"/>
      </w:pPr>
    </w:p>
    <w:p w14:paraId="0C47EADD" w14:textId="0210D5C5" w:rsidR="004E0433" w:rsidRPr="004E0433" w:rsidRDefault="001A7CB4" w:rsidP="004D3BE6">
      <w:pPr>
        <w:ind w:left="720" w:hanging="360"/>
      </w:pPr>
      <w:r w:rsidRPr="00590B91">
        <w:rPr>
          <w:rFonts w:eastAsia="Calibri" w:cs="Calibri"/>
          <w:noProof/>
        </w:rPr>
        <mc:AlternateContent>
          <mc:Choice Requires="wps">
            <w:drawing>
              <wp:anchor distT="45720" distB="45720" distL="114300" distR="114300" simplePos="0" relativeHeight="251675648" behindDoc="0" locked="0" layoutInCell="1" allowOverlap="1" wp14:anchorId="0D91A140" wp14:editId="6EEC35D3">
                <wp:simplePos x="0" y="0"/>
                <wp:positionH relativeFrom="column">
                  <wp:posOffset>-224790</wp:posOffset>
                </wp:positionH>
                <wp:positionV relativeFrom="paragraph">
                  <wp:posOffset>307340</wp:posOffset>
                </wp:positionV>
                <wp:extent cx="6313805" cy="140462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404620"/>
                        </a:xfrm>
                        <a:prstGeom prst="rect">
                          <a:avLst/>
                        </a:prstGeom>
                        <a:solidFill>
                          <a:srgbClr val="FFFFFF"/>
                        </a:solidFill>
                        <a:ln w="9525">
                          <a:noFill/>
                          <a:miter lim="800000"/>
                          <a:headEnd/>
                          <a:tailEnd/>
                        </a:ln>
                      </wps:spPr>
                      <wps:txbx>
                        <w:txbxContent>
                          <w:p w14:paraId="20F9EBFF" w14:textId="77777777" w:rsidR="00590B91" w:rsidRPr="00541788" w:rsidRDefault="00590B91" w:rsidP="00A4710F">
                            <w:pPr>
                              <w:ind w:firstLine="720"/>
                            </w:pPr>
                            <w:r w:rsidRPr="00A4710F">
                              <w:rPr>
                                <w:rFonts w:asciiTheme="minorHAnsi" w:hAnsiTheme="minorHAnsi" w:cstheme="minorHAnsi"/>
                                <w:b/>
                                <w:bCs/>
                                <w:color w:val="F69F19" w:themeColor="background1"/>
                                <w:szCs w:val="20"/>
                              </w:rPr>
                              <w:t>SIX</w:t>
                            </w:r>
                          </w:p>
                          <w:p w14:paraId="2EDF68E2" w14:textId="77777777" w:rsidR="00590B91" w:rsidRPr="007916E4" w:rsidRDefault="00590B91" w:rsidP="00677E64">
                            <w:pPr>
                              <w:pStyle w:val="ListParagraph"/>
                            </w:pPr>
                            <w:r w:rsidRPr="007916E4">
                              <w:t>After performing compression-only CPR, all rescuers should wash their hands thoroughly with soap and water; alcohol-based hand gel is a convenient alternative. They should also seek advice from the NHS 111 coronavirus advice service or medical adviser.</w:t>
                            </w:r>
                          </w:p>
                          <w:p w14:paraId="118CCC43" w14:textId="09C7E300" w:rsidR="00590B91" w:rsidRDefault="00590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1A140" id="_x0000_s1031" type="#_x0000_t202" style="position:absolute;left:0;text-align:left;margin-left:-17.7pt;margin-top:24.2pt;width:497.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JAIAACQEAAAOAAAAZHJzL2Uyb0RvYy54bWysU9uO2yAQfa/Uf0C8N76sk2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gUlmvXo&#10;0bMYPfkAI8mDPINxJWY9GczzIx6jzbFUZx6B/3REw6ZjeifurYWhE6xBelm4mVxdnXBcAKmHL9Dg&#10;M2zvIQKNre2DdqgGQXS06XixJlDheLi4yW6W6ZwSjrGsSItFHs1LWHm+bqzznwT0JCwqatH7CM8O&#10;j84HOqw8p4TXHCjZbKVScWN39UZZcmDYJ9s4YgWv0pQmQ0Vv5/k8ImsI92ML9dJjHyvZV3SZhjF1&#10;VpDjo25iimdSTWtkovRJnyDJJI4f6zE6MT/LXkNzRMEsTG2L3wwXHdjflAzYshV1v/bMCkrUZ42i&#10;32ZFEXo8bor5e1SI2OtIfR1hmiNURT0l03Lj47+Icph7NGcro2zBxYnJiTK2YlTz9G1Cr1/vY9af&#10;z71+AQAA//8DAFBLAwQUAAYACAAAACEAjpV40eAAAAAKAQAADwAAAGRycy9kb3ducmV2LnhtbEyP&#10;wU7DMAyG70i8Q2QkblvKWKu21J0mJi4ckBhIcMyatKlonCjJuvL2hBOcLMuffn9/s1vMxGblw2gJ&#10;4W6dAVPUWTnSgPD+9rQqgYUoSIrJkkL4VgF27fVVI2ppL/Sq5mMcWAqhUAsEHaOrOQ+dVkaEtXWK&#10;0q233oiYVj9w6cUlhZuJb7Ks4EaMlD5o4dSjVt3X8WwQPowe5cG/fPZymg/P/T53i3eItzfL/gFY&#10;VEv8g+FXP6lDm5xO9kwysAlhdZ9vE4qwLdNMQJWXFbATwqaoCuBtw/9XaH8AAAD//wMAUEsBAi0A&#10;FAAGAAgAAAAhALaDOJL+AAAA4QEAABMAAAAAAAAAAAAAAAAAAAAAAFtDb250ZW50X1R5cGVzXS54&#10;bWxQSwECLQAUAAYACAAAACEAOP0h/9YAAACUAQAACwAAAAAAAAAAAAAAAAAvAQAAX3JlbHMvLnJl&#10;bHNQSwECLQAUAAYACAAAACEAsPf/riQCAAAkBAAADgAAAAAAAAAAAAAAAAAuAgAAZHJzL2Uyb0Rv&#10;Yy54bWxQSwECLQAUAAYACAAAACEAjpV40eAAAAAKAQAADwAAAAAAAAAAAAAAAAB+BAAAZHJzL2Rv&#10;d25yZXYueG1sUEsFBgAAAAAEAAQA8wAAAIsFAAAAAA==&#10;" stroked="f">
                <v:textbox style="mso-fit-shape-to-text:t">
                  <w:txbxContent>
                    <w:p w14:paraId="20F9EBFF" w14:textId="77777777" w:rsidR="00590B91" w:rsidRPr="00541788" w:rsidRDefault="00590B91" w:rsidP="00A4710F">
                      <w:pPr>
                        <w:ind w:firstLine="720"/>
                      </w:pPr>
                      <w:r w:rsidRPr="00A4710F">
                        <w:rPr>
                          <w:rFonts w:asciiTheme="minorHAnsi" w:hAnsiTheme="minorHAnsi" w:cstheme="minorHAnsi"/>
                          <w:b/>
                          <w:bCs/>
                          <w:color w:val="F69F19" w:themeColor="background1"/>
                          <w:szCs w:val="20"/>
                        </w:rPr>
                        <w:t>SIX</w:t>
                      </w:r>
                    </w:p>
                    <w:p w14:paraId="2EDF68E2" w14:textId="77777777" w:rsidR="00590B91" w:rsidRPr="007916E4" w:rsidRDefault="00590B91" w:rsidP="00677E64">
                      <w:pPr>
                        <w:pStyle w:val="ListParagraph"/>
                      </w:pPr>
                      <w:r w:rsidRPr="007916E4">
                        <w:t>After performing compression-only CPR, all rescuers should wash their hands thoroughly with soap and water; alcohol-based hand gel is a convenient alternative. They should also seek advice from the NHS 111 coronavirus advice service or medical adviser.</w:t>
                      </w:r>
                    </w:p>
                    <w:p w14:paraId="118CCC43" w14:textId="09C7E300" w:rsidR="00590B91" w:rsidRDefault="00590B91"/>
                  </w:txbxContent>
                </v:textbox>
                <w10:wrap type="square"/>
              </v:shape>
            </w:pict>
          </mc:Fallback>
        </mc:AlternateContent>
      </w:r>
    </w:p>
    <w:p w14:paraId="0FC52337" w14:textId="05CC1A12" w:rsidR="004D3BE6" w:rsidRPr="004D3BE6" w:rsidRDefault="004D3BE6" w:rsidP="004D3BE6">
      <w:pPr>
        <w:rPr>
          <w:rFonts w:asciiTheme="minorHAnsi" w:hAnsiTheme="minorHAnsi" w:cstheme="minorHAnsi"/>
          <w:b/>
          <w:bCs/>
          <w:color w:val="F69F19" w:themeColor="background1"/>
          <w:szCs w:val="20"/>
        </w:rPr>
      </w:pPr>
    </w:p>
    <w:p w14:paraId="06DDC247" w14:textId="77777777" w:rsidR="003B3F24" w:rsidRDefault="003B3F24" w:rsidP="006F6AC8">
      <w:pPr>
        <w:sectPr w:rsidR="003B3F24" w:rsidSect="00FD4F3D">
          <w:type w:val="continuous"/>
          <w:pgSz w:w="11906" w:h="16838"/>
          <w:pgMar w:top="1440" w:right="1080" w:bottom="1440" w:left="1080" w:header="283" w:footer="708" w:gutter="0"/>
          <w:cols w:space="708"/>
          <w:docGrid w:linePitch="360"/>
        </w:sectPr>
      </w:pPr>
    </w:p>
    <w:p w14:paraId="460EA475" w14:textId="631B3096" w:rsidR="008F5696" w:rsidRPr="00DF6247" w:rsidRDefault="008F5696" w:rsidP="006F6AC8"/>
    <w:sectPr w:rsidR="008F5696" w:rsidRPr="00DF6247" w:rsidSect="00FD4F3D">
      <w:type w:val="continuous"/>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B9A7" w14:textId="77777777" w:rsidR="00DF4E9B" w:rsidRDefault="00DF4E9B" w:rsidP="00CC5C8C">
      <w:r>
        <w:separator/>
      </w:r>
    </w:p>
  </w:endnote>
  <w:endnote w:type="continuationSeparator" w:id="0">
    <w:p w14:paraId="51E9FF7C" w14:textId="77777777" w:rsidR="00DF4E9B" w:rsidRDefault="00DF4E9B" w:rsidP="00CC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7DF9" w14:textId="77777777" w:rsidR="00DF4E9B" w:rsidRDefault="00DF4E9B" w:rsidP="00CC5C8C">
      <w:r>
        <w:separator/>
      </w:r>
    </w:p>
  </w:footnote>
  <w:footnote w:type="continuationSeparator" w:id="0">
    <w:p w14:paraId="506A1DD5" w14:textId="77777777" w:rsidR="00DF4E9B" w:rsidRDefault="00DF4E9B" w:rsidP="00CC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2F77" w14:textId="1F0306FE" w:rsidR="00CC5C8C" w:rsidRDefault="007D2BE6" w:rsidP="00CC5C8C">
    <w:pPr>
      <w:pStyle w:val="Header"/>
      <w:jc w:val="right"/>
    </w:pPr>
    <w:r w:rsidRPr="00824402">
      <w:rPr>
        <w:rFonts w:ascii="Century Gothic" w:hAnsi="Century Gothic"/>
        <w:b/>
        <w:bCs/>
        <w:noProof/>
        <w:color w:val="979797" w:themeColor="accent2"/>
        <w:u w:val="single"/>
        <w:lang w:val="en-US" w:bidi="he-IL"/>
      </w:rPr>
      <w:drawing>
        <wp:anchor distT="0" distB="0" distL="114300" distR="114300" simplePos="0" relativeHeight="251659264" behindDoc="0" locked="0" layoutInCell="1" allowOverlap="1" wp14:anchorId="522FF63E" wp14:editId="6AFFF77B">
          <wp:simplePos x="0" y="0"/>
          <wp:positionH relativeFrom="margin">
            <wp:align>center</wp:align>
          </wp:positionH>
          <wp:positionV relativeFrom="paragraph">
            <wp:posOffset>168698</wp:posOffset>
          </wp:positionV>
          <wp:extent cx="2850303" cy="249720"/>
          <wp:effectExtent l="0" t="0" r="7620" b="0"/>
          <wp:wrapNone/>
          <wp:docPr id="21" name="Picture 21" descr="Hettle-Andrews-Logo-2017-with-Strapline-Orange-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84" t="-2882" r="973" b="55548"/>
                  <a:stretch/>
                </pic:blipFill>
                <pic:spPr bwMode="auto">
                  <a:xfrm>
                    <a:off x="0" y="0"/>
                    <a:ext cx="2850303" cy="24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F04D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CA47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E7D34"/>
    <w:multiLevelType w:val="hybridMultilevel"/>
    <w:tmpl w:val="D1C4CB12"/>
    <w:lvl w:ilvl="0" w:tplc="0AB87E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95552"/>
    <w:multiLevelType w:val="hybridMultilevel"/>
    <w:tmpl w:val="575CDE38"/>
    <w:lvl w:ilvl="0" w:tplc="89A4C4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B7428"/>
    <w:multiLevelType w:val="hybridMultilevel"/>
    <w:tmpl w:val="0BF8AB3C"/>
    <w:lvl w:ilvl="0" w:tplc="0A2C8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5BD5"/>
    <w:multiLevelType w:val="hybridMultilevel"/>
    <w:tmpl w:val="953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71FD1"/>
    <w:multiLevelType w:val="hybridMultilevel"/>
    <w:tmpl w:val="BCC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56A6"/>
    <w:multiLevelType w:val="hybridMultilevel"/>
    <w:tmpl w:val="2EF26C0C"/>
    <w:lvl w:ilvl="0" w:tplc="935A7C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060F0"/>
    <w:multiLevelType w:val="multilevel"/>
    <w:tmpl w:val="209C4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0C1D33"/>
    <w:multiLevelType w:val="hybridMultilevel"/>
    <w:tmpl w:val="40C6774C"/>
    <w:lvl w:ilvl="0" w:tplc="AE4E5B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A456F"/>
    <w:multiLevelType w:val="hybridMultilevel"/>
    <w:tmpl w:val="D21CF166"/>
    <w:lvl w:ilvl="0" w:tplc="04D83440">
      <w:start w:val="1"/>
      <w:numFmt w:val="bullet"/>
      <w:lvlText w:val=""/>
      <w:lvlJc w:val="left"/>
      <w:pPr>
        <w:ind w:left="720" w:hanging="360"/>
      </w:pPr>
      <w:rPr>
        <w:rFonts w:ascii="Symbol" w:hAnsi="Symbol" w:hint="default"/>
      </w:rPr>
    </w:lvl>
    <w:lvl w:ilvl="1" w:tplc="89A4C4C0">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E509F"/>
    <w:multiLevelType w:val="hybridMultilevel"/>
    <w:tmpl w:val="EBA49E9E"/>
    <w:lvl w:ilvl="0" w:tplc="B9E88C2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53235"/>
    <w:multiLevelType w:val="hybridMultilevel"/>
    <w:tmpl w:val="B840ECA0"/>
    <w:lvl w:ilvl="0" w:tplc="7E96C8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073E42"/>
    <w:multiLevelType w:val="multilevel"/>
    <w:tmpl w:val="1E9E0806"/>
    <w:lvl w:ilvl="0">
      <w:start w:val="1"/>
      <w:numFmt w:val="decimal"/>
      <w:pStyle w:val="ListNumber"/>
      <w:lvlText w:val="%1."/>
      <w:lvlJc w:val="left"/>
      <w:pPr>
        <w:ind w:left="284" w:hanging="284"/>
      </w:pPr>
      <w:rPr>
        <w:rFonts w:ascii="Open Sans" w:hAnsi="Open Sans" w:hint="default"/>
        <w:color w:val="333E48" w:themeColor="text1"/>
        <w:sz w:val="20"/>
      </w:rPr>
    </w:lvl>
    <w:lvl w:ilvl="1">
      <w:start w:val="1"/>
      <w:numFmt w:val="lowerLetter"/>
      <w:lvlText w:val="%2."/>
      <w:lvlJc w:val="left"/>
      <w:pPr>
        <w:ind w:left="567" w:hanging="283"/>
      </w:pPr>
      <w:rPr>
        <w:rFonts w:ascii="Open Sans" w:hAnsi="Open Sans" w:hint="default"/>
        <w:color w:val="333E48" w:themeColor="text1"/>
        <w:sz w:val="20"/>
      </w:rPr>
    </w:lvl>
    <w:lvl w:ilvl="2">
      <w:start w:val="1"/>
      <w:numFmt w:val="decimal"/>
      <w:lvlText w:val="%3)"/>
      <w:lvlJc w:val="left"/>
      <w:pPr>
        <w:ind w:left="851" w:hanging="284"/>
      </w:pPr>
      <w:rPr>
        <w:rFonts w:ascii="Open Sans" w:hAnsi="Open Sans" w:hint="default"/>
        <w:color w:val="333E48" w:themeColor="text1"/>
        <w:sz w:val="20"/>
      </w:rPr>
    </w:lvl>
    <w:lvl w:ilvl="3">
      <w:start w:val="1"/>
      <w:numFmt w:val="lowerLetter"/>
      <w:lvlText w:val="%4)"/>
      <w:lvlJc w:val="left"/>
      <w:pPr>
        <w:ind w:left="1134" w:hanging="283"/>
      </w:pPr>
      <w:rPr>
        <w:rFonts w:ascii="Open Sans" w:hAnsi="Open Sans" w:hint="default"/>
        <w:color w:val="333E48" w:themeColor="text1"/>
        <w:sz w:val="20"/>
      </w:rPr>
    </w:lvl>
    <w:lvl w:ilvl="4">
      <w:start w:val="1"/>
      <w:numFmt w:val="lowerRoman"/>
      <w:lvlText w:val="%5."/>
      <w:lvlJc w:val="left"/>
      <w:pPr>
        <w:ind w:left="1418" w:hanging="284"/>
      </w:pPr>
      <w:rPr>
        <w:rFonts w:ascii="Open Sans" w:hAnsi="Open Sans" w:hint="default"/>
        <w:color w:val="333E48" w:themeColor="text1"/>
        <w:sz w:val="20"/>
      </w:rPr>
    </w:lvl>
    <w:lvl w:ilvl="5">
      <w:start w:val="1"/>
      <w:numFmt w:val="bullet"/>
      <w:lvlText w:val=""/>
      <w:lvlJc w:val="left"/>
      <w:pPr>
        <w:ind w:left="1701" w:hanging="283"/>
      </w:pPr>
      <w:rPr>
        <w:rFonts w:ascii="Symbol" w:hAnsi="Symbol" w:hint="default"/>
        <w:color w:val="333E48" w:themeColor="text1"/>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7904C1"/>
    <w:multiLevelType w:val="multilevel"/>
    <w:tmpl w:val="88BAD8EA"/>
    <w:lvl w:ilvl="0">
      <w:start w:val="1"/>
      <w:numFmt w:val="bullet"/>
      <w:pStyle w:val="ListBullet"/>
      <w:lvlText w:val=""/>
      <w:lvlJc w:val="left"/>
      <w:pPr>
        <w:ind w:left="284" w:hanging="284"/>
      </w:pPr>
      <w:rPr>
        <w:rFonts w:ascii="Symbol" w:hAnsi="Symbol" w:hint="default"/>
        <w:b w:val="0"/>
        <w:i w:val="0"/>
        <w:color w:val="333E48" w:themeColor="text1"/>
        <w:sz w:val="20"/>
      </w:rPr>
    </w:lvl>
    <w:lvl w:ilvl="1">
      <w:start w:val="1"/>
      <w:numFmt w:val="bullet"/>
      <w:lvlRestart w:val="0"/>
      <w:lvlText w:val="o"/>
      <w:lvlJc w:val="left"/>
      <w:pPr>
        <w:ind w:left="567" w:hanging="283"/>
      </w:pPr>
      <w:rPr>
        <w:rFonts w:ascii="Courier New" w:hAnsi="Courier New" w:hint="default"/>
      </w:rPr>
    </w:lvl>
    <w:lvl w:ilvl="2">
      <w:start w:val="1"/>
      <w:numFmt w:val="bullet"/>
      <w:lvlRestart w:val="0"/>
      <w:lvlText w:val=""/>
      <w:lvlJc w:val="left"/>
      <w:pPr>
        <w:ind w:left="851" w:hanging="284"/>
      </w:pPr>
      <w:rPr>
        <w:rFonts w:ascii="Wingdings" w:hAnsi="Wingdings" w:hint="default"/>
      </w:rPr>
    </w:lvl>
    <w:lvl w:ilvl="3">
      <w:start w:val="1"/>
      <w:numFmt w:val="bullet"/>
      <w:lvlRestart w:val="0"/>
      <w:lvlText w:val=""/>
      <w:lvlJc w:val="left"/>
      <w:pPr>
        <w:ind w:left="1134" w:hanging="283"/>
      </w:pPr>
      <w:rPr>
        <w:rFonts w:ascii="Wingdings" w:hAnsi="Wingdings" w:hint="default"/>
        <w:color w:val="333E48" w:themeColor="text1"/>
      </w:rPr>
    </w:lvl>
    <w:lvl w:ilvl="4">
      <w:start w:val="1"/>
      <w:numFmt w:val="bullet"/>
      <w:lvlText w:val="o"/>
      <w:lvlJc w:val="left"/>
      <w:pPr>
        <w:ind w:left="6024" w:hanging="360"/>
      </w:pPr>
      <w:rPr>
        <w:rFonts w:ascii="Courier New" w:hAnsi="Courier New" w:cs="Courier New" w:hint="default"/>
      </w:rPr>
    </w:lvl>
    <w:lvl w:ilvl="5">
      <w:start w:val="1"/>
      <w:numFmt w:val="bullet"/>
      <w:lvlText w:val=""/>
      <w:lvlJc w:val="left"/>
      <w:pPr>
        <w:ind w:left="6744" w:hanging="360"/>
      </w:pPr>
      <w:rPr>
        <w:rFonts w:ascii="Wingdings" w:hAnsi="Wingdings" w:hint="default"/>
      </w:rPr>
    </w:lvl>
    <w:lvl w:ilvl="6">
      <w:start w:val="1"/>
      <w:numFmt w:val="bullet"/>
      <w:lvlText w:val=""/>
      <w:lvlJc w:val="left"/>
      <w:pPr>
        <w:ind w:left="7464" w:hanging="360"/>
      </w:pPr>
      <w:rPr>
        <w:rFonts w:ascii="Symbol" w:hAnsi="Symbol" w:hint="default"/>
      </w:rPr>
    </w:lvl>
    <w:lvl w:ilvl="7">
      <w:start w:val="1"/>
      <w:numFmt w:val="bullet"/>
      <w:lvlText w:val="o"/>
      <w:lvlJc w:val="left"/>
      <w:pPr>
        <w:ind w:left="8184" w:hanging="360"/>
      </w:pPr>
      <w:rPr>
        <w:rFonts w:ascii="Courier New" w:hAnsi="Courier New" w:cs="Courier New" w:hint="default"/>
      </w:rPr>
    </w:lvl>
    <w:lvl w:ilvl="8">
      <w:start w:val="1"/>
      <w:numFmt w:val="bullet"/>
      <w:lvlText w:val=""/>
      <w:lvlJc w:val="left"/>
      <w:pPr>
        <w:ind w:left="8904" w:hanging="360"/>
      </w:pPr>
      <w:rPr>
        <w:rFonts w:ascii="Wingdings" w:hAnsi="Wingdings" w:hint="default"/>
      </w:rPr>
    </w:lvl>
  </w:abstractNum>
  <w:abstractNum w:abstractNumId="15" w15:restartNumberingAfterBreak="0">
    <w:nsid w:val="6C1F344E"/>
    <w:multiLevelType w:val="hybridMultilevel"/>
    <w:tmpl w:val="B49A0584"/>
    <w:lvl w:ilvl="0" w:tplc="04D83440">
      <w:start w:val="1"/>
      <w:numFmt w:val="bullet"/>
      <w:lvlText w:val=""/>
      <w:lvlJc w:val="left"/>
      <w:pPr>
        <w:ind w:left="720" w:hanging="360"/>
      </w:pPr>
      <w:rPr>
        <w:rFonts w:ascii="Symbol" w:hAnsi="Symbol" w:hint="default"/>
      </w:rPr>
    </w:lvl>
    <w:lvl w:ilvl="1" w:tplc="89A4C4C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55892"/>
    <w:multiLevelType w:val="hybridMultilevel"/>
    <w:tmpl w:val="2D6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B2590"/>
    <w:multiLevelType w:val="hybridMultilevel"/>
    <w:tmpl w:val="8BAA99BA"/>
    <w:lvl w:ilvl="0" w:tplc="04D834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32A16"/>
    <w:multiLevelType w:val="hybridMultilevel"/>
    <w:tmpl w:val="ABF2D340"/>
    <w:lvl w:ilvl="0" w:tplc="635E7FDA">
      <w:start w:val="1"/>
      <w:numFmt w:val="bullet"/>
      <w:lvlText w:val=""/>
      <w:lvlJc w:val="left"/>
      <w:pPr>
        <w:ind w:left="720" w:hanging="360"/>
      </w:pPr>
      <w:rPr>
        <w:rFonts w:ascii="Symbol" w:hAnsi="Symbol" w:hint="default"/>
      </w:rPr>
    </w:lvl>
    <w:lvl w:ilvl="1" w:tplc="89A4C4C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F4AE6"/>
    <w:multiLevelType w:val="hybridMultilevel"/>
    <w:tmpl w:val="3C0C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1E73DC"/>
    <w:multiLevelType w:val="hybridMultilevel"/>
    <w:tmpl w:val="0886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
  </w:num>
  <w:num w:numId="4">
    <w:abstractNumId w:val="14"/>
  </w:num>
  <w:num w:numId="5">
    <w:abstractNumId w:val="0"/>
  </w:num>
  <w:num w:numId="6">
    <w:abstractNumId w:val="13"/>
  </w:num>
  <w:num w:numId="7">
    <w:abstractNumId w:val="9"/>
  </w:num>
  <w:num w:numId="8">
    <w:abstractNumId w:val="17"/>
  </w:num>
  <w:num w:numId="9">
    <w:abstractNumId w:val="10"/>
  </w:num>
  <w:num w:numId="10">
    <w:abstractNumId w:val="15"/>
  </w:num>
  <w:num w:numId="11">
    <w:abstractNumId w:val="6"/>
  </w:num>
  <w:num w:numId="12">
    <w:abstractNumId w:val="4"/>
  </w:num>
  <w:num w:numId="13">
    <w:abstractNumId w:val="4"/>
  </w:num>
  <w:num w:numId="14">
    <w:abstractNumId w:val="8"/>
  </w:num>
  <w:num w:numId="15">
    <w:abstractNumId w:val="4"/>
  </w:num>
  <w:num w:numId="16">
    <w:abstractNumId w:val="5"/>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2"/>
  </w:num>
  <w:num w:numId="26">
    <w:abstractNumId w:val="7"/>
  </w:num>
  <w:num w:numId="27">
    <w:abstractNumId w:val="18"/>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8C"/>
    <w:rsid w:val="000008F1"/>
    <w:rsid w:val="00012256"/>
    <w:rsid w:val="00012A96"/>
    <w:rsid w:val="00015CFE"/>
    <w:rsid w:val="00016825"/>
    <w:rsid w:val="0001750A"/>
    <w:rsid w:val="0002541E"/>
    <w:rsid w:val="00043C3E"/>
    <w:rsid w:val="00045650"/>
    <w:rsid w:val="00053922"/>
    <w:rsid w:val="0006260B"/>
    <w:rsid w:val="0009317D"/>
    <w:rsid w:val="00097B7B"/>
    <w:rsid w:val="000A0E75"/>
    <w:rsid w:val="000C25DD"/>
    <w:rsid w:val="000D08A8"/>
    <w:rsid w:val="000D2296"/>
    <w:rsid w:val="000D53CD"/>
    <w:rsid w:val="000F4F97"/>
    <w:rsid w:val="00100B25"/>
    <w:rsid w:val="00105FA1"/>
    <w:rsid w:val="0011149F"/>
    <w:rsid w:val="001212B6"/>
    <w:rsid w:val="00131765"/>
    <w:rsid w:val="00133578"/>
    <w:rsid w:val="00145D16"/>
    <w:rsid w:val="00150054"/>
    <w:rsid w:val="00156B20"/>
    <w:rsid w:val="0016048D"/>
    <w:rsid w:val="00163DBF"/>
    <w:rsid w:val="00172260"/>
    <w:rsid w:val="0017424C"/>
    <w:rsid w:val="00174B15"/>
    <w:rsid w:val="001830B6"/>
    <w:rsid w:val="001835F4"/>
    <w:rsid w:val="001A0A5D"/>
    <w:rsid w:val="001A26F8"/>
    <w:rsid w:val="001A2E69"/>
    <w:rsid w:val="001A7CB4"/>
    <w:rsid w:val="001B3C0B"/>
    <w:rsid w:val="001B4AB4"/>
    <w:rsid w:val="001D17DC"/>
    <w:rsid w:val="001D581D"/>
    <w:rsid w:val="001D7291"/>
    <w:rsid w:val="001E26AC"/>
    <w:rsid w:val="001E4EE4"/>
    <w:rsid w:val="001F0E44"/>
    <w:rsid w:val="0021153E"/>
    <w:rsid w:val="00240EFD"/>
    <w:rsid w:val="00252C41"/>
    <w:rsid w:val="002767EF"/>
    <w:rsid w:val="00295546"/>
    <w:rsid w:val="002B37E1"/>
    <w:rsid w:val="002B4AD1"/>
    <w:rsid w:val="002B57D9"/>
    <w:rsid w:val="002C0186"/>
    <w:rsid w:val="002D33E6"/>
    <w:rsid w:val="002E2283"/>
    <w:rsid w:val="002E4B7E"/>
    <w:rsid w:val="002E7BE8"/>
    <w:rsid w:val="00311266"/>
    <w:rsid w:val="00322844"/>
    <w:rsid w:val="003252C0"/>
    <w:rsid w:val="00373C0A"/>
    <w:rsid w:val="0038120A"/>
    <w:rsid w:val="00391FA2"/>
    <w:rsid w:val="003A2F21"/>
    <w:rsid w:val="003B0421"/>
    <w:rsid w:val="003B2327"/>
    <w:rsid w:val="003B3F24"/>
    <w:rsid w:val="003B6B1F"/>
    <w:rsid w:val="003C19BD"/>
    <w:rsid w:val="003D237F"/>
    <w:rsid w:val="003D630D"/>
    <w:rsid w:val="003E08EB"/>
    <w:rsid w:val="003F1EBD"/>
    <w:rsid w:val="003F686D"/>
    <w:rsid w:val="00455D94"/>
    <w:rsid w:val="004647C7"/>
    <w:rsid w:val="00491953"/>
    <w:rsid w:val="004C75F6"/>
    <w:rsid w:val="004C7DEF"/>
    <w:rsid w:val="004D0131"/>
    <w:rsid w:val="004D3BE6"/>
    <w:rsid w:val="004E0433"/>
    <w:rsid w:val="004E2E06"/>
    <w:rsid w:val="004F38EB"/>
    <w:rsid w:val="004F65A5"/>
    <w:rsid w:val="00510F29"/>
    <w:rsid w:val="00513855"/>
    <w:rsid w:val="00513F6A"/>
    <w:rsid w:val="00517A86"/>
    <w:rsid w:val="00535861"/>
    <w:rsid w:val="00541788"/>
    <w:rsid w:val="00555A43"/>
    <w:rsid w:val="00566A3D"/>
    <w:rsid w:val="0057412D"/>
    <w:rsid w:val="0058671C"/>
    <w:rsid w:val="00586BCF"/>
    <w:rsid w:val="00590B91"/>
    <w:rsid w:val="00590FEB"/>
    <w:rsid w:val="00594517"/>
    <w:rsid w:val="005A242F"/>
    <w:rsid w:val="005A4A96"/>
    <w:rsid w:val="005B3125"/>
    <w:rsid w:val="005B7CD8"/>
    <w:rsid w:val="005E237F"/>
    <w:rsid w:val="005F1D53"/>
    <w:rsid w:val="0061450F"/>
    <w:rsid w:val="00644083"/>
    <w:rsid w:val="00645E03"/>
    <w:rsid w:val="00652404"/>
    <w:rsid w:val="006564DA"/>
    <w:rsid w:val="00657D6C"/>
    <w:rsid w:val="00671A85"/>
    <w:rsid w:val="00677E64"/>
    <w:rsid w:val="00685A86"/>
    <w:rsid w:val="006B06EB"/>
    <w:rsid w:val="006B60B1"/>
    <w:rsid w:val="006B6F34"/>
    <w:rsid w:val="006D186A"/>
    <w:rsid w:val="006D60CF"/>
    <w:rsid w:val="006D760F"/>
    <w:rsid w:val="006D79FA"/>
    <w:rsid w:val="006E0B16"/>
    <w:rsid w:val="006E56C5"/>
    <w:rsid w:val="006F0622"/>
    <w:rsid w:val="006F1B28"/>
    <w:rsid w:val="006F2BFB"/>
    <w:rsid w:val="006F6AC8"/>
    <w:rsid w:val="00717D1C"/>
    <w:rsid w:val="00727366"/>
    <w:rsid w:val="007306B0"/>
    <w:rsid w:val="00731B6B"/>
    <w:rsid w:val="007320FA"/>
    <w:rsid w:val="0073712B"/>
    <w:rsid w:val="00737C52"/>
    <w:rsid w:val="00740117"/>
    <w:rsid w:val="007642AB"/>
    <w:rsid w:val="007701FE"/>
    <w:rsid w:val="00771155"/>
    <w:rsid w:val="00776B74"/>
    <w:rsid w:val="00781000"/>
    <w:rsid w:val="0079042E"/>
    <w:rsid w:val="007916E4"/>
    <w:rsid w:val="007A06EF"/>
    <w:rsid w:val="007B017E"/>
    <w:rsid w:val="007B708D"/>
    <w:rsid w:val="007B75B3"/>
    <w:rsid w:val="007C7B66"/>
    <w:rsid w:val="007D2BE6"/>
    <w:rsid w:val="007D4FD5"/>
    <w:rsid w:val="007F175D"/>
    <w:rsid w:val="00811AC7"/>
    <w:rsid w:val="00824402"/>
    <w:rsid w:val="008356DE"/>
    <w:rsid w:val="00842FE6"/>
    <w:rsid w:val="00845D90"/>
    <w:rsid w:val="008807FD"/>
    <w:rsid w:val="008A131F"/>
    <w:rsid w:val="008B0A25"/>
    <w:rsid w:val="008B4148"/>
    <w:rsid w:val="008C13CD"/>
    <w:rsid w:val="008D749A"/>
    <w:rsid w:val="008D7A15"/>
    <w:rsid w:val="008E5A52"/>
    <w:rsid w:val="008F5696"/>
    <w:rsid w:val="008F6FCD"/>
    <w:rsid w:val="0090464C"/>
    <w:rsid w:val="00906FBB"/>
    <w:rsid w:val="009174E9"/>
    <w:rsid w:val="00922156"/>
    <w:rsid w:val="0092282B"/>
    <w:rsid w:val="00944D5A"/>
    <w:rsid w:val="00946B82"/>
    <w:rsid w:val="00951665"/>
    <w:rsid w:val="009635CC"/>
    <w:rsid w:val="0097184E"/>
    <w:rsid w:val="00972F57"/>
    <w:rsid w:val="00974AE4"/>
    <w:rsid w:val="00975F82"/>
    <w:rsid w:val="00976C37"/>
    <w:rsid w:val="009775B2"/>
    <w:rsid w:val="009870CD"/>
    <w:rsid w:val="00991F4A"/>
    <w:rsid w:val="00992DC9"/>
    <w:rsid w:val="00993E7A"/>
    <w:rsid w:val="009A0D79"/>
    <w:rsid w:val="009A3DFE"/>
    <w:rsid w:val="009C14DF"/>
    <w:rsid w:val="009C6516"/>
    <w:rsid w:val="009E2496"/>
    <w:rsid w:val="009E75B5"/>
    <w:rsid w:val="009E77A7"/>
    <w:rsid w:val="009F0DF5"/>
    <w:rsid w:val="00A23374"/>
    <w:rsid w:val="00A25C0F"/>
    <w:rsid w:val="00A26A67"/>
    <w:rsid w:val="00A4710F"/>
    <w:rsid w:val="00A7232D"/>
    <w:rsid w:val="00A805E6"/>
    <w:rsid w:val="00A83A7B"/>
    <w:rsid w:val="00A84958"/>
    <w:rsid w:val="00A91639"/>
    <w:rsid w:val="00A94FBB"/>
    <w:rsid w:val="00AA7959"/>
    <w:rsid w:val="00AC0B81"/>
    <w:rsid w:val="00AC121A"/>
    <w:rsid w:val="00AD1FBC"/>
    <w:rsid w:val="00AD300B"/>
    <w:rsid w:val="00AD30C3"/>
    <w:rsid w:val="00AE2610"/>
    <w:rsid w:val="00AE2E38"/>
    <w:rsid w:val="00AE7ED6"/>
    <w:rsid w:val="00AF69E4"/>
    <w:rsid w:val="00AF7D69"/>
    <w:rsid w:val="00B104D8"/>
    <w:rsid w:val="00B13E61"/>
    <w:rsid w:val="00B27E3D"/>
    <w:rsid w:val="00B32892"/>
    <w:rsid w:val="00B42C34"/>
    <w:rsid w:val="00B43C7C"/>
    <w:rsid w:val="00B556A4"/>
    <w:rsid w:val="00B6132F"/>
    <w:rsid w:val="00B75751"/>
    <w:rsid w:val="00B83DFC"/>
    <w:rsid w:val="00BB258F"/>
    <w:rsid w:val="00BD500B"/>
    <w:rsid w:val="00BF3D6A"/>
    <w:rsid w:val="00BF5F83"/>
    <w:rsid w:val="00C04893"/>
    <w:rsid w:val="00C0786A"/>
    <w:rsid w:val="00C1188A"/>
    <w:rsid w:val="00C130C9"/>
    <w:rsid w:val="00C156EF"/>
    <w:rsid w:val="00C176E7"/>
    <w:rsid w:val="00C2139A"/>
    <w:rsid w:val="00C36AB2"/>
    <w:rsid w:val="00C606D1"/>
    <w:rsid w:val="00C74E88"/>
    <w:rsid w:val="00C85DEE"/>
    <w:rsid w:val="00C95683"/>
    <w:rsid w:val="00CA3DE0"/>
    <w:rsid w:val="00CC5C8C"/>
    <w:rsid w:val="00CC6AA7"/>
    <w:rsid w:val="00CD5317"/>
    <w:rsid w:val="00CE2978"/>
    <w:rsid w:val="00CF7232"/>
    <w:rsid w:val="00D033CF"/>
    <w:rsid w:val="00D07569"/>
    <w:rsid w:val="00D15893"/>
    <w:rsid w:val="00D17190"/>
    <w:rsid w:val="00D211EA"/>
    <w:rsid w:val="00D24ABC"/>
    <w:rsid w:val="00D25405"/>
    <w:rsid w:val="00D26F71"/>
    <w:rsid w:val="00D43380"/>
    <w:rsid w:val="00D4395C"/>
    <w:rsid w:val="00D44EBD"/>
    <w:rsid w:val="00D51553"/>
    <w:rsid w:val="00D5404B"/>
    <w:rsid w:val="00D60AB0"/>
    <w:rsid w:val="00D7404E"/>
    <w:rsid w:val="00D9274F"/>
    <w:rsid w:val="00DA0F79"/>
    <w:rsid w:val="00DA27F4"/>
    <w:rsid w:val="00DA5C61"/>
    <w:rsid w:val="00DB3E5D"/>
    <w:rsid w:val="00DB4960"/>
    <w:rsid w:val="00DC409D"/>
    <w:rsid w:val="00DD2B72"/>
    <w:rsid w:val="00DE402B"/>
    <w:rsid w:val="00DE70F9"/>
    <w:rsid w:val="00DF4E9B"/>
    <w:rsid w:val="00DF6104"/>
    <w:rsid w:val="00DF6247"/>
    <w:rsid w:val="00E03D23"/>
    <w:rsid w:val="00E14F06"/>
    <w:rsid w:val="00E4197A"/>
    <w:rsid w:val="00E456C7"/>
    <w:rsid w:val="00E557CE"/>
    <w:rsid w:val="00E570FC"/>
    <w:rsid w:val="00E756DB"/>
    <w:rsid w:val="00E9138C"/>
    <w:rsid w:val="00E955EE"/>
    <w:rsid w:val="00EA0560"/>
    <w:rsid w:val="00EA5EB1"/>
    <w:rsid w:val="00EB6DBD"/>
    <w:rsid w:val="00EC0FBE"/>
    <w:rsid w:val="00EC4EF1"/>
    <w:rsid w:val="00EC79B2"/>
    <w:rsid w:val="00EE247C"/>
    <w:rsid w:val="00EE2C60"/>
    <w:rsid w:val="00EE54A0"/>
    <w:rsid w:val="00EE56C7"/>
    <w:rsid w:val="00F05927"/>
    <w:rsid w:val="00F0690E"/>
    <w:rsid w:val="00F10655"/>
    <w:rsid w:val="00F17C7C"/>
    <w:rsid w:val="00F26A14"/>
    <w:rsid w:val="00F32237"/>
    <w:rsid w:val="00F367D2"/>
    <w:rsid w:val="00F368BA"/>
    <w:rsid w:val="00F37120"/>
    <w:rsid w:val="00F461CC"/>
    <w:rsid w:val="00F60DB6"/>
    <w:rsid w:val="00F63600"/>
    <w:rsid w:val="00F77FC2"/>
    <w:rsid w:val="00F8379B"/>
    <w:rsid w:val="00F9660E"/>
    <w:rsid w:val="00FA3CF1"/>
    <w:rsid w:val="00FD4F3D"/>
    <w:rsid w:val="00FF0B85"/>
    <w:rsid w:val="00FF7830"/>
    <w:rsid w:val="60AB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B39"/>
  <w15:chartTrackingRefBased/>
  <w15:docId w15:val="{EBFFEBD8-0D26-45F0-B1FA-FF3BBD8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Sans" w:eastAsiaTheme="minorHAnsi" w:hAnsi="OpenSans" w:cs="OpenSans"/>
        <w:color w:val="333E48" w:themeColor="text1"/>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E6"/>
    <w:pPr>
      <w:contextualSpacing/>
    </w:pPr>
    <w:rPr>
      <w:rFonts w:ascii="Open Sans" w:hAnsi="Open Sans"/>
      <w:szCs w:val="22"/>
    </w:rPr>
  </w:style>
  <w:style w:type="paragraph" w:styleId="Heading1">
    <w:name w:val="heading 1"/>
    <w:basedOn w:val="Normal"/>
    <w:link w:val="Heading1Char"/>
    <w:uiPriority w:val="2"/>
    <w:qFormat/>
    <w:rsid w:val="007D2BE6"/>
    <w:pPr>
      <w:keepNext/>
      <w:keepLines/>
      <w:spacing w:after="120"/>
      <w:contextualSpacing w:val="0"/>
      <w:outlineLvl w:val="0"/>
    </w:pPr>
    <w:rPr>
      <w:b/>
      <w:bCs/>
      <w:color w:val="F69F19" w:themeColor="background1"/>
      <w:kern w:val="36"/>
      <w:sz w:val="40"/>
      <w:szCs w:val="40"/>
    </w:rPr>
  </w:style>
  <w:style w:type="paragraph" w:styleId="Heading2">
    <w:name w:val="heading 2"/>
    <w:basedOn w:val="Normal"/>
    <w:next w:val="Normal"/>
    <w:link w:val="Heading2Char"/>
    <w:autoRedefine/>
    <w:uiPriority w:val="2"/>
    <w:qFormat/>
    <w:rsid w:val="007D2BE6"/>
    <w:pPr>
      <w:keepNext/>
      <w:keepLines/>
      <w:pBdr>
        <w:bottom w:val="single" w:sz="24" w:space="0" w:color="F69F19"/>
      </w:pBdr>
      <w:spacing w:before="100" w:beforeAutospacing="1" w:after="120"/>
      <w:contextualSpacing w:val="0"/>
      <w:outlineLvl w:val="1"/>
    </w:pPr>
    <w:rPr>
      <w:rFonts w:cs="Open Sans"/>
      <w:b/>
      <w:bCs/>
      <w:color w:val="384248"/>
      <w:sz w:val="32"/>
      <w:szCs w:val="32"/>
    </w:rPr>
  </w:style>
  <w:style w:type="paragraph" w:styleId="Heading3">
    <w:name w:val="heading 3"/>
    <w:basedOn w:val="Normal"/>
    <w:next w:val="Normal"/>
    <w:link w:val="Heading3Char"/>
    <w:autoRedefine/>
    <w:uiPriority w:val="2"/>
    <w:qFormat/>
    <w:rsid w:val="007D2BE6"/>
    <w:pPr>
      <w:keepNext/>
      <w:keepLines/>
      <w:spacing w:before="120" w:after="120"/>
      <w:contextualSpacing w:val="0"/>
      <w:outlineLvl w:val="2"/>
    </w:pPr>
    <w:rPr>
      <w:b/>
      <w:bCs/>
      <w:color w:val="333E48"/>
      <w:sz w:val="24"/>
      <w:szCs w:val="20"/>
    </w:rPr>
  </w:style>
  <w:style w:type="paragraph" w:styleId="Heading4">
    <w:name w:val="heading 4"/>
    <w:basedOn w:val="Normal"/>
    <w:next w:val="Normal"/>
    <w:link w:val="Heading4Char"/>
    <w:autoRedefine/>
    <w:uiPriority w:val="2"/>
    <w:qFormat/>
    <w:rsid w:val="007D2BE6"/>
    <w:pPr>
      <w:keepNext/>
      <w:keepLines/>
      <w:spacing w:before="240" w:after="120"/>
      <w:contextualSpacing w:val="0"/>
      <w:outlineLvl w:val="3"/>
    </w:pPr>
    <w:rPr>
      <w:b/>
      <w:bCs/>
      <w:color w:val="333E48"/>
      <w:szCs w:val="24"/>
    </w:rPr>
  </w:style>
  <w:style w:type="paragraph" w:styleId="Heading8">
    <w:name w:val="heading 8"/>
    <w:basedOn w:val="Heading4"/>
    <w:next w:val="Normal"/>
    <w:link w:val="Heading8Char"/>
    <w:autoRedefine/>
    <w:uiPriority w:val="9"/>
    <w:semiHidden/>
    <w:unhideWhenUsed/>
    <w:qFormat/>
    <w:rsid w:val="007D2BE6"/>
    <w:pPr>
      <w:spacing w:before="200"/>
      <w:outlineLvl w:val="7"/>
    </w:pPr>
    <w:rPr>
      <w:rFonts w:eastAsiaTheme="majorEastAsia" w:cstheme="majorBidi"/>
      <w:color w:val="333E48" w:themeColor="text1"/>
      <w:szCs w:val="20"/>
    </w:rPr>
  </w:style>
  <w:style w:type="paragraph" w:styleId="Heading9">
    <w:name w:val="heading 9"/>
    <w:basedOn w:val="Normal"/>
    <w:next w:val="Normal"/>
    <w:link w:val="Heading9Char"/>
    <w:uiPriority w:val="9"/>
    <w:semiHidden/>
    <w:unhideWhenUsed/>
    <w:qFormat/>
    <w:rsid w:val="007D2BE6"/>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8C"/>
    <w:pPr>
      <w:tabs>
        <w:tab w:val="center" w:pos="4513"/>
        <w:tab w:val="right" w:pos="9026"/>
      </w:tabs>
    </w:pPr>
  </w:style>
  <w:style w:type="character" w:customStyle="1" w:styleId="HeaderChar">
    <w:name w:val="Header Char"/>
    <w:basedOn w:val="DefaultParagraphFont"/>
    <w:link w:val="Header"/>
    <w:uiPriority w:val="99"/>
    <w:rsid w:val="00CC5C8C"/>
  </w:style>
  <w:style w:type="paragraph" w:styleId="Footer">
    <w:name w:val="footer"/>
    <w:basedOn w:val="Normal"/>
    <w:link w:val="FooterChar"/>
    <w:uiPriority w:val="99"/>
    <w:unhideWhenUsed/>
    <w:rsid w:val="00CC5C8C"/>
    <w:pPr>
      <w:tabs>
        <w:tab w:val="center" w:pos="4513"/>
        <w:tab w:val="right" w:pos="9026"/>
      </w:tabs>
    </w:pPr>
  </w:style>
  <w:style w:type="character" w:customStyle="1" w:styleId="FooterChar">
    <w:name w:val="Footer Char"/>
    <w:basedOn w:val="DefaultParagraphFont"/>
    <w:link w:val="Footer"/>
    <w:uiPriority w:val="99"/>
    <w:rsid w:val="00CC5C8C"/>
  </w:style>
  <w:style w:type="paragraph" w:styleId="ListParagraph">
    <w:name w:val="List Paragraph"/>
    <w:basedOn w:val="Normal"/>
    <w:autoRedefine/>
    <w:uiPriority w:val="34"/>
    <w:qFormat/>
    <w:rsid w:val="00677E64"/>
    <w:pPr>
      <w:numPr>
        <w:numId w:val="29"/>
      </w:numPr>
      <w:jc w:val="both"/>
    </w:pPr>
    <w:rPr>
      <w:rFonts w:eastAsia="Calibri" w:cs="Calibri"/>
    </w:rPr>
  </w:style>
  <w:style w:type="character" w:styleId="Hyperlink">
    <w:name w:val="Hyperlink"/>
    <w:basedOn w:val="DefaultParagraphFont"/>
    <w:uiPriority w:val="99"/>
    <w:unhideWhenUsed/>
    <w:rsid w:val="00B43C7C"/>
    <w:rPr>
      <w:color w:val="F69F19" w:themeColor="hyperlink"/>
      <w:u w:val="single"/>
    </w:rPr>
  </w:style>
  <w:style w:type="character" w:styleId="UnresolvedMention">
    <w:name w:val="Unresolved Mention"/>
    <w:basedOn w:val="DefaultParagraphFont"/>
    <w:uiPriority w:val="99"/>
    <w:semiHidden/>
    <w:unhideWhenUsed/>
    <w:rsid w:val="00B43C7C"/>
    <w:rPr>
      <w:color w:val="605E5C"/>
      <w:shd w:val="clear" w:color="auto" w:fill="E1DFDD"/>
    </w:rPr>
  </w:style>
  <w:style w:type="character" w:customStyle="1" w:styleId="Heading1Char">
    <w:name w:val="Heading 1 Char"/>
    <w:basedOn w:val="DefaultParagraphFont"/>
    <w:link w:val="Heading1"/>
    <w:uiPriority w:val="2"/>
    <w:rsid w:val="007D2BE6"/>
    <w:rPr>
      <w:rFonts w:ascii="Open Sans" w:hAnsi="Open Sans"/>
      <w:b/>
      <w:bCs/>
      <w:color w:val="F69F19" w:themeColor="background1"/>
      <w:kern w:val="36"/>
      <w:sz w:val="40"/>
      <w:szCs w:val="40"/>
    </w:rPr>
  </w:style>
  <w:style w:type="character" w:customStyle="1" w:styleId="Heading2Char">
    <w:name w:val="Heading 2 Char"/>
    <w:basedOn w:val="DefaultParagraphFont"/>
    <w:link w:val="Heading2"/>
    <w:uiPriority w:val="2"/>
    <w:rsid w:val="007D2BE6"/>
    <w:rPr>
      <w:rFonts w:ascii="Open Sans" w:hAnsi="Open Sans" w:cs="Open Sans"/>
      <w:b/>
      <w:bCs/>
      <w:color w:val="384248"/>
      <w:sz w:val="32"/>
      <w:szCs w:val="32"/>
    </w:rPr>
  </w:style>
  <w:style w:type="character" w:customStyle="1" w:styleId="Heading3Char">
    <w:name w:val="Heading 3 Char"/>
    <w:basedOn w:val="DefaultParagraphFont"/>
    <w:link w:val="Heading3"/>
    <w:uiPriority w:val="2"/>
    <w:rsid w:val="007D2BE6"/>
    <w:rPr>
      <w:rFonts w:ascii="Open Sans" w:hAnsi="Open Sans"/>
      <w:b/>
      <w:bCs/>
      <w:color w:val="333E48"/>
      <w:sz w:val="24"/>
    </w:rPr>
  </w:style>
  <w:style w:type="character" w:customStyle="1" w:styleId="Heading4Char">
    <w:name w:val="Heading 4 Char"/>
    <w:basedOn w:val="DefaultParagraphFont"/>
    <w:link w:val="Heading4"/>
    <w:uiPriority w:val="2"/>
    <w:rsid w:val="007D2BE6"/>
    <w:rPr>
      <w:rFonts w:ascii="Open Sans" w:hAnsi="Open Sans"/>
      <w:b/>
      <w:bCs/>
      <w:color w:val="333E48"/>
      <w:szCs w:val="24"/>
    </w:rPr>
  </w:style>
  <w:style w:type="character" w:customStyle="1" w:styleId="Heading8Char">
    <w:name w:val="Heading 8 Char"/>
    <w:basedOn w:val="DefaultParagraphFont"/>
    <w:link w:val="Heading8"/>
    <w:uiPriority w:val="9"/>
    <w:semiHidden/>
    <w:rsid w:val="007D2BE6"/>
    <w:rPr>
      <w:rFonts w:ascii="Open Sans" w:eastAsiaTheme="majorEastAsia" w:hAnsi="Open Sans" w:cstheme="majorBidi"/>
      <w:b/>
      <w:bCs/>
    </w:rPr>
  </w:style>
  <w:style w:type="character" w:customStyle="1" w:styleId="Heading9Char">
    <w:name w:val="Heading 9 Char"/>
    <w:basedOn w:val="DefaultParagraphFont"/>
    <w:link w:val="Heading9"/>
    <w:uiPriority w:val="9"/>
    <w:semiHidden/>
    <w:rsid w:val="007D2BE6"/>
    <w:rPr>
      <w:rFonts w:ascii="Open Sans" w:eastAsiaTheme="majorEastAsia" w:hAnsi="Open Sans" w:cstheme="majorBidi"/>
      <w:i/>
      <w:iCs/>
    </w:rPr>
  </w:style>
  <w:style w:type="paragraph" w:styleId="Caption">
    <w:name w:val="caption"/>
    <w:basedOn w:val="Normal"/>
    <w:next w:val="Normal"/>
    <w:uiPriority w:val="35"/>
    <w:semiHidden/>
    <w:unhideWhenUsed/>
    <w:qFormat/>
    <w:rsid w:val="007D2BE6"/>
    <w:pPr>
      <w:spacing w:after="200"/>
    </w:pPr>
    <w:rPr>
      <w:b/>
      <w:bCs/>
      <w:color w:val="F6F7F6" w:themeColor="accent1"/>
      <w:sz w:val="18"/>
      <w:szCs w:val="18"/>
    </w:rPr>
  </w:style>
  <w:style w:type="paragraph" w:styleId="ListBullet">
    <w:name w:val="List Bullet"/>
    <w:basedOn w:val="Normal"/>
    <w:uiPriority w:val="99"/>
    <w:semiHidden/>
    <w:unhideWhenUsed/>
    <w:qFormat/>
    <w:rsid w:val="007D2BE6"/>
    <w:pPr>
      <w:numPr>
        <w:numId w:val="4"/>
      </w:numPr>
    </w:pPr>
  </w:style>
  <w:style w:type="paragraph" w:styleId="ListNumber">
    <w:name w:val="List Number"/>
    <w:basedOn w:val="Normal"/>
    <w:uiPriority w:val="99"/>
    <w:semiHidden/>
    <w:unhideWhenUsed/>
    <w:qFormat/>
    <w:rsid w:val="007D2BE6"/>
    <w:pPr>
      <w:numPr>
        <w:numId w:val="6"/>
      </w:numPr>
    </w:pPr>
  </w:style>
  <w:style w:type="paragraph" w:styleId="Title">
    <w:name w:val="Title"/>
    <w:basedOn w:val="Normal"/>
    <w:next w:val="Normal"/>
    <w:link w:val="TitleChar"/>
    <w:autoRedefine/>
    <w:qFormat/>
    <w:rsid w:val="007D2BE6"/>
    <w:pPr>
      <w:pBdr>
        <w:bottom w:val="single" w:sz="8" w:space="4" w:color="auto"/>
      </w:pBdr>
      <w:spacing w:after="300"/>
      <w:contextualSpacing w:val="0"/>
    </w:pPr>
    <w:rPr>
      <w:rFonts w:eastAsiaTheme="majorEastAsia" w:cstheme="majorBidi"/>
      <w:spacing w:val="5"/>
      <w:kern w:val="28"/>
      <w:sz w:val="130"/>
      <w:szCs w:val="52"/>
    </w:rPr>
  </w:style>
  <w:style w:type="character" w:customStyle="1" w:styleId="TitleChar">
    <w:name w:val="Title Char"/>
    <w:basedOn w:val="DefaultParagraphFont"/>
    <w:link w:val="Title"/>
    <w:rsid w:val="007D2BE6"/>
    <w:rPr>
      <w:rFonts w:ascii="Open Sans" w:eastAsiaTheme="majorEastAsia" w:hAnsi="Open Sans" w:cstheme="majorBidi"/>
      <w:spacing w:val="5"/>
      <w:kern w:val="28"/>
      <w:sz w:val="130"/>
      <w:szCs w:val="52"/>
    </w:rPr>
  </w:style>
  <w:style w:type="paragraph" w:styleId="Subtitle">
    <w:name w:val="Subtitle"/>
    <w:basedOn w:val="Normal"/>
    <w:next w:val="Normal"/>
    <w:link w:val="SubtitleChar"/>
    <w:autoRedefine/>
    <w:uiPriority w:val="1"/>
    <w:qFormat/>
    <w:rsid w:val="007D2BE6"/>
    <w:pPr>
      <w:numPr>
        <w:ilvl w:val="1"/>
      </w:numPr>
      <w:contextualSpacing w:val="0"/>
    </w:pPr>
    <w:rPr>
      <w:rFonts w:eastAsiaTheme="majorEastAsia" w:cstheme="majorBidi"/>
      <w:iCs/>
      <w:color w:val="F69F19" w:themeColor="background1"/>
      <w:spacing w:val="15"/>
      <w:sz w:val="64"/>
      <w:szCs w:val="24"/>
    </w:rPr>
  </w:style>
  <w:style w:type="character" w:customStyle="1" w:styleId="SubtitleChar">
    <w:name w:val="Subtitle Char"/>
    <w:basedOn w:val="DefaultParagraphFont"/>
    <w:link w:val="Subtitle"/>
    <w:uiPriority w:val="1"/>
    <w:rsid w:val="007D2BE6"/>
    <w:rPr>
      <w:rFonts w:ascii="Open Sans" w:eastAsiaTheme="majorEastAsia" w:hAnsi="Open Sans" w:cstheme="majorBidi"/>
      <w:iCs/>
      <w:color w:val="F69F19" w:themeColor="background1"/>
      <w:spacing w:val="15"/>
      <w:sz w:val="64"/>
      <w:szCs w:val="24"/>
    </w:rPr>
  </w:style>
  <w:style w:type="paragraph" w:styleId="TOCHeading">
    <w:name w:val="TOC Heading"/>
    <w:basedOn w:val="Heading1"/>
    <w:next w:val="Normal"/>
    <w:uiPriority w:val="4"/>
    <w:qFormat/>
    <w:rsid w:val="007D2BE6"/>
    <w:pPr>
      <w:spacing w:before="480" w:after="0"/>
      <w:outlineLvl w:val="9"/>
    </w:pPr>
    <w:rPr>
      <w:rFonts w:eastAsiaTheme="majorEastAsia" w:cstheme="majorBidi"/>
      <w:kern w:val="0"/>
      <w:szCs w:val="28"/>
    </w:rPr>
  </w:style>
  <w:style w:type="character" w:styleId="FollowedHyperlink">
    <w:name w:val="FollowedHyperlink"/>
    <w:basedOn w:val="DefaultParagraphFont"/>
    <w:uiPriority w:val="99"/>
    <w:semiHidden/>
    <w:unhideWhenUsed/>
    <w:rsid w:val="007D2BE6"/>
    <w:rPr>
      <w:color w:val="979797" w:themeColor="followedHyperlink"/>
      <w:u w:val="single"/>
    </w:rPr>
  </w:style>
  <w:style w:type="paragraph" w:styleId="BalloonText">
    <w:name w:val="Balloon Text"/>
    <w:basedOn w:val="Normal"/>
    <w:link w:val="BalloonTextChar"/>
    <w:uiPriority w:val="99"/>
    <w:semiHidden/>
    <w:unhideWhenUsed/>
    <w:rsid w:val="001B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0284">
      <w:bodyDiv w:val="1"/>
      <w:marLeft w:val="0"/>
      <w:marRight w:val="0"/>
      <w:marTop w:val="0"/>
      <w:marBottom w:val="0"/>
      <w:divBdr>
        <w:top w:val="none" w:sz="0" w:space="0" w:color="auto"/>
        <w:left w:val="none" w:sz="0" w:space="0" w:color="auto"/>
        <w:bottom w:val="none" w:sz="0" w:space="0" w:color="auto"/>
        <w:right w:val="none" w:sz="0" w:space="0" w:color="auto"/>
      </w:divBdr>
      <w:divsChild>
        <w:div w:id="1693259662">
          <w:marLeft w:val="0"/>
          <w:marRight w:val="300"/>
          <w:marTop w:val="0"/>
          <w:marBottom w:val="300"/>
          <w:divBdr>
            <w:top w:val="none" w:sz="0" w:space="0" w:color="auto"/>
            <w:left w:val="none" w:sz="0" w:space="0" w:color="auto"/>
            <w:bottom w:val="none" w:sz="0" w:space="0" w:color="auto"/>
            <w:right w:val="none" w:sz="0" w:space="0" w:color="auto"/>
          </w:divBdr>
          <w:divsChild>
            <w:div w:id="1734154498">
              <w:marLeft w:val="0"/>
              <w:marRight w:val="0"/>
              <w:marTop w:val="0"/>
              <w:marBottom w:val="0"/>
              <w:divBdr>
                <w:top w:val="none" w:sz="0" w:space="0" w:color="auto"/>
                <w:left w:val="none" w:sz="0" w:space="0" w:color="auto"/>
                <w:bottom w:val="none" w:sz="0" w:space="0" w:color="auto"/>
                <w:right w:val="none" w:sz="0" w:space="0" w:color="auto"/>
              </w:divBdr>
            </w:div>
          </w:divsChild>
        </w:div>
        <w:div w:id="1132093123">
          <w:marLeft w:val="0"/>
          <w:marRight w:val="0"/>
          <w:marTop w:val="0"/>
          <w:marBottom w:val="0"/>
          <w:divBdr>
            <w:top w:val="none" w:sz="0" w:space="0" w:color="auto"/>
            <w:left w:val="none" w:sz="0" w:space="0" w:color="auto"/>
            <w:bottom w:val="none" w:sz="0" w:space="0" w:color="auto"/>
            <w:right w:val="none" w:sz="0" w:space="0" w:color="auto"/>
          </w:divBdr>
        </w:div>
        <w:div w:id="776679185">
          <w:marLeft w:val="0"/>
          <w:marRight w:val="300"/>
          <w:marTop w:val="0"/>
          <w:marBottom w:val="300"/>
          <w:divBdr>
            <w:top w:val="none" w:sz="0" w:space="0" w:color="auto"/>
            <w:left w:val="none" w:sz="0" w:space="0" w:color="auto"/>
            <w:bottom w:val="none" w:sz="0" w:space="0" w:color="auto"/>
            <w:right w:val="none" w:sz="0" w:space="0" w:color="auto"/>
          </w:divBdr>
          <w:divsChild>
            <w:div w:id="291716358">
              <w:marLeft w:val="0"/>
              <w:marRight w:val="0"/>
              <w:marTop w:val="0"/>
              <w:marBottom w:val="0"/>
              <w:divBdr>
                <w:top w:val="none" w:sz="0" w:space="0" w:color="auto"/>
                <w:left w:val="none" w:sz="0" w:space="0" w:color="auto"/>
                <w:bottom w:val="none" w:sz="0" w:space="0" w:color="auto"/>
                <w:right w:val="none" w:sz="0" w:space="0" w:color="auto"/>
              </w:divBdr>
            </w:div>
          </w:divsChild>
        </w:div>
        <w:div w:id="721638740">
          <w:marLeft w:val="0"/>
          <w:marRight w:val="0"/>
          <w:marTop w:val="0"/>
          <w:marBottom w:val="0"/>
          <w:divBdr>
            <w:top w:val="none" w:sz="0" w:space="0" w:color="auto"/>
            <w:left w:val="none" w:sz="0" w:space="0" w:color="auto"/>
            <w:bottom w:val="none" w:sz="0" w:space="0" w:color="auto"/>
            <w:right w:val="none" w:sz="0" w:space="0" w:color="auto"/>
          </w:divBdr>
        </w:div>
        <w:div w:id="540289303">
          <w:marLeft w:val="0"/>
          <w:marRight w:val="300"/>
          <w:marTop w:val="0"/>
          <w:marBottom w:val="300"/>
          <w:divBdr>
            <w:top w:val="none" w:sz="0" w:space="0" w:color="auto"/>
            <w:left w:val="none" w:sz="0" w:space="0" w:color="auto"/>
            <w:bottom w:val="none" w:sz="0" w:space="0" w:color="auto"/>
            <w:right w:val="none" w:sz="0" w:space="0" w:color="auto"/>
          </w:divBdr>
          <w:divsChild>
            <w:div w:id="186991485">
              <w:marLeft w:val="0"/>
              <w:marRight w:val="0"/>
              <w:marTop w:val="0"/>
              <w:marBottom w:val="0"/>
              <w:divBdr>
                <w:top w:val="none" w:sz="0" w:space="0" w:color="auto"/>
                <w:left w:val="none" w:sz="0" w:space="0" w:color="auto"/>
                <w:bottom w:val="none" w:sz="0" w:space="0" w:color="auto"/>
                <w:right w:val="none" w:sz="0" w:space="0" w:color="auto"/>
              </w:divBdr>
            </w:div>
          </w:divsChild>
        </w:div>
        <w:div w:id="1796832919">
          <w:marLeft w:val="0"/>
          <w:marRight w:val="0"/>
          <w:marTop w:val="0"/>
          <w:marBottom w:val="0"/>
          <w:divBdr>
            <w:top w:val="none" w:sz="0" w:space="0" w:color="auto"/>
            <w:left w:val="none" w:sz="0" w:space="0" w:color="auto"/>
            <w:bottom w:val="none" w:sz="0" w:space="0" w:color="auto"/>
            <w:right w:val="none" w:sz="0" w:space="0" w:color="auto"/>
          </w:divBdr>
        </w:div>
        <w:div w:id="1792624727">
          <w:marLeft w:val="0"/>
          <w:marRight w:val="300"/>
          <w:marTop w:val="0"/>
          <w:marBottom w:val="300"/>
          <w:divBdr>
            <w:top w:val="none" w:sz="0" w:space="0" w:color="auto"/>
            <w:left w:val="none" w:sz="0" w:space="0" w:color="auto"/>
            <w:bottom w:val="none" w:sz="0" w:space="0" w:color="auto"/>
            <w:right w:val="none" w:sz="0" w:space="0" w:color="auto"/>
          </w:divBdr>
          <w:divsChild>
            <w:div w:id="241255438">
              <w:marLeft w:val="0"/>
              <w:marRight w:val="0"/>
              <w:marTop w:val="0"/>
              <w:marBottom w:val="0"/>
              <w:divBdr>
                <w:top w:val="none" w:sz="0" w:space="0" w:color="auto"/>
                <w:left w:val="none" w:sz="0" w:space="0" w:color="auto"/>
                <w:bottom w:val="none" w:sz="0" w:space="0" w:color="auto"/>
                <w:right w:val="none" w:sz="0" w:space="0" w:color="auto"/>
              </w:divBdr>
            </w:div>
          </w:divsChild>
        </w:div>
        <w:div w:id="1393428302">
          <w:marLeft w:val="0"/>
          <w:marRight w:val="0"/>
          <w:marTop w:val="0"/>
          <w:marBottom w:val="0"/>
          <w:divBdr>
            <w:top w:val="none" w:sz="0" w:space="0" w:color="auto"/>
            <w:left w:val="none" w:sz="0" w:space="0" w:color="auto"/>
            <w:bottom w:val="none" w:sz="0" w:space="0" w:color="auto"/>
            <w:right w:val="none" w:sz="0" w:space="0" w:color="auto"/>
          </w:divBdr>
        </w:div>
        <w:div w:id="1736197149">
          <w:marLeft w:val="0"/>
          <w:marRight w:val="300"/>
          <w:marTop w:val="0"/>
          <w:marBottom w:val="300"/>
          <w:divBdr>
            <w:top w:val="none" w:sz="0" w:space="0" w:color="auto"/>
            <w:left w:val="none" w:sz="0" w:space="0" w:color="auto"/>
            <w:bottom w:val="none" w:sz="0" w:space="0" w:color="auto"/>
            <w:right w:val="none" w:sz="0" w:space="0" w:color="auto"/>
          </w:divBdr>
          <w:divsChild>
            <w:div w:id="931545018">
              <w:marLeft w:val="0"/>
              <w:marRight w:val="0"/>
              <w:marTop w:val="0"/>
              <w:marBottom w:val="0"/>
              <w:divBdr>
                <w:top w:val="none" w:sz="0" w:space="0" w:color="auto"/>
                <w:left w:val="none" w:sz="0" w:space="0" w:color="auto"/>
                <w:bottom w:val="none" w:sz="0" w:space="0" w:color="auto"/>
                <w:right w:val="none" w:sz="0" w:space="0" w:color="auto"/>
              </w:divBdr>
            </w:div>
          </w:divsChild>
        </w:div>
        <w:div w:id="58650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8" Type="http://schemas.openxmlformats.org/officeDocument/2006/relationships/hyperlink" Target="https://www.nhs.uk/conditions/coronavirus-covid-19/" TargetMode="External"/><Relationship Id="rId26" Type="http://schemas.openxmlformats.org/officeDocument/2006/relationships/image" Target="media/image2.png"/><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sja.org.uk/get-advice/first-aid-advice/unresponsive-casualty/how-to-do-the-recovery-position/" TargetMode="External"/><Relationship Id="rId7" Type="http://schemas.openxmlformats.org/officeDocument/2006/relationships/webSettings" Target="webSettings.xml"/><Relationship Id="rId12" Type="http://schemas.openxmlformats.org/officeDocument/2006/relationships/hyperlink" Target="https://www.resus.org.uk/media/statements/resuscitation-council-uk-statements-on-covid-19-coronavirus-cpr-and-resuscitation/covid-community/"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hyperlink" Target="https://www.sja.org.uk/get-advice/first-aid-advice/unresponsive-casualty/how-to-do-cpr-on-an-adult/"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who.int/gpsc/5may/How_To_HandRub_Poster.pdf" TargetMode="External"/><Relationship Id="rId20" Type="http://schemas.openxmlformats.org/officeDocument/2006/relationships/hyperlink" Target="https://www.resus.org.uk/media/statements/resuscitation-council-uk-statements-on-covid-19-coronavirus-cpr-and-resuscitation/covid-community/" TargetMode="External"/><Relationship Id="rId29" Type="http://schemas.openxmlformats.org/officeDocument/2006/relationships/hyperlink" Target="https://www.sja.org.uk/get-advice/first-aid-advice/how-to/how-to-use-a-defibrilla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ja.org.uk/get-advice/first-aid-advice/covid-19-advice-for-first-aiders/" TargetMode="External"/><Relationship Id="rId24" Type="http://schemas.openxmlformats.org/officeDocument/2006/relationships/hyperlink" Target="https://www.sja.org.uk/get-advice/first-aid-advice/how-to/how-to-do-the-primary-survey/"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www.sja.org.uk/get-advice/first-aid-advice/how-to/how-to-do-the-primary-survey/"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coronavirus"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health-topics/coronavirus" TargetMode="External"/><Relationship Id="rId22" Type="http://schemas.openxmlformats.org/officeDocument/2006/relationships/hyperlink" Target="https://www.resus.org.uk/media/statements/resuscitation-council-uk-statements-on-covid-19-coronavirus-cpr-and-resuscitation/covid-community/" TargetMode="External"/><Relationship Id="rId27" Type="http://schemas.openxmlformats.org/officeDocument/2006/relationships/header" Target="header1.xml"/><Relationship Id="rId30" Type="http://schemas.openxmlformats.org/officeDocument/2006/relationships/hyperlink" Target="https://www.sja.org.uk/get-advice/first-aid-advice/how-to/how-to-use-a-defibrillator/" TargetMode="External"/><Relationship Id="rId35" Type="http://schemas.openxmlformats.org/officeDocument/2006/relationships/hyperlink" Target="https://www.sja.org.uk/get-advice/first-aid-advice/unresponsive-casualty/how-to-do-the-recovery-position/"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HA Theme">
  <a:themeElements>
    <a:clrScheme name="Hettle Andrews">
      <a:dk1>
        <a:srgbClr val="333E48"/>
      </a:dk1>
      <a:lt1>
        <a:srgbClr val="F69F19"/>
      </a:lt1>
      <a:dk2>
        <a:srgbClr val="333E48"/>
      </a:dk2>
      <a:lt2>
        <a:srgbClr val="E7E7E7"/>
      </a:lt2>
      <a:accent1>
        <a:srgbClr val="F6F7F6"/>
      </a:accent1>
      <a:accent2>
        <a:srgbClr val="979797"/>
      </a:accent2>
      <a:accent3>
        <a:srgbClr val="92D050"/>
      </a:accent3>
      <a:accent4>
        <a:srgbClr val="FFFF00"/>
      </a:accent4>
      <a:accent5>
        <a:srgbClr val="0070C0"/>
      </a:accent5>
      <a:accent6>
        <a:srgbClr val="FF0000"/>
      </a:accent6>
      <a:hlink>
        <a:srgbClr val="F69F19"/>
      </a:hlink>
      <a:folHlink>
        <a:srgbClr val="979797"/>
      </a:folHlink>
    </a:clrScheme>
    <a:fontScheme name="Hettle Andrew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B98DE-2604-493B-B988-85EA9EDB224B}">
  <ds:schemaRefs>
    <ds:schemaRef ds:uri="http://schemas.microsoft.com/sharepoint/v3/contenttype/forms"/>
  </ds:schemaRefs>
</ds:datastoreItem>
</file>

<file path=customXml/itemProps2.xml><?xml version="1.0" encoding="utf-8"?>
<ds:datastoreItem xmlns:ds="http://schemas.openxmlformats.org/officeDocument/2006/customXml" ds:itemID="{716E40FA-BC7B-4C49-A48A-390B0CE0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AAABD-8C9B-45A0-AB5D-0ECF9C1474B6}">
  <ds:schemaRefs>
    <ds:schemaRef ds:uri="a18b3da7-8593-4e11-8b00-094231a1c68f"/>
    <ds:schemaRef ds:uri="http://purl.org/dc/terms/"/>
    <ds:schemaRef ds:uri="http://www.w3.org/XML/1998/namespace"/>
    <ds:schemaRef ds:uri="http://schemas.microsoft.com/office/2006/documentManagement/types"/>
    <ds:schemaRef ds:uri="05abc5bc-8317-445e-a72e-f7a39794e9a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Cox</dc:creator>
  <cp:keywords/>
  <dc:description/>
  <cp:lastModifiedBy>Michelle Pearson</cp:lastModifiedBy>
  <cp:revision>2</cp:revision>
  <cp:lastPrinted>2020-05-14T11:21:00Z</cp:lastPrinted>
  <dcterms:created xsi:type="dcterms:W3CDTF">2020-05-19T13:51:00Z</dcterms:created>
  <dcterms:modified xsi:type="dcterms:W3CDTF">2020-05-19T13:51:00Z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